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14EA" w14:textId="77777777" w:rsidR="00353214" w:rsidRDefault="00353214" w:rsidP="0035321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14:paraId="3BCB0629" w14:textId="666E34A9" w:rsidR="00353214" w:rsidRDefault="00353214" w:rsidP="003532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Uchwała Nr </w:t>
      </w:r>
      <w:r w:rsidR="00FE6C5F">
        <w:rPr>
          <w:rFonts w:ascii="Times New Roman" w:eastAsia="Times New Roman" w:hAnsi="Times New Roman"/>
          <w:b/>
          <w:sz w:val="28"/>
          <w:szCs w:val="28"/>
          <w:lang w:eastAsia="pl-PL"/>
        </w:rPr>
        <w:t>137/2024</w:t>
      </w:r>
    </w:p>
    <w:p w14:paraId="76B832BA" w14:textId="12D65165" w:rsidR="00353214" w:rsidRDefault="00353214" w:rsidP="003532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Zarządu Powiatu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>Grójeckiego</w:t>
      </w:r>
    </w:p>
    <w:p w14:paraId="137F06A1" w14:textId="25B1CAAB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FE6C5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18 grudnia 2024 r.</w:t>
      </w:r>
    </w:p>
    <w:p w14:paraId="0B2E081D" w14:textId="77777777" w:rsidR="00353214" w:rsidRDefault="00353214" w:rsidP="003532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E96BBCB" w14:textId="60A9C16A" w:rsidR="00031AF3" w:rsidRDefault="00353214" w:rsidP="00221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sprawie przekazania Zgromadzeniu Sióstr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Wspomożycielek Dusz Czyśćcowych dotacji celowej </w:t>
      </w:r>
      <w:bookmarkStart w:id="0" w:name="_Hlk175651764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 dofinansowanie 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2024 r. wynagrodzeń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dla </w:t>
      </w:r>
      <w:r w:rsidR="00031AF3">
        <w:rPr>
          <w:rFonts w:ascii="Times New Roman" w:eastAsia="Times New Roman" w:hAnsi="Times New Roman"/>
          <w:b/>
          <w:sz w:val="28"/>
          <w:szCs w:val="28"/>
          <w:lang w:eastAsia="pl-PL"/>
        </w:rPr>
        <w:t>pracowników Domu Pomocy Społecznej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im. Natalii Nitosławskiej </w:t>
      </w:r>
      <w:r w:rsidR="00D20777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="0022159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siedzibą w Nowym Mieście nad Pilicą </w:t>
      </w:r>
      <w:r w:rsidR="00C60524">
        <w:rPr>
          <w:rFonts w:ascii="Times New Roman" w:eastAsia="Times New Roman" w:hAnsi="Times New Roman"/>
          <w:b/>
          <w:sz w:val="28"/>
          <w:szCs w:val="28"/>
          <w:lang w:eastAsia="pl-PL"/>
        </w:rPr>
        <w:t>w ramach rządowego programu „Dofinansowanie wynagrodzeń pracowników jednostek organizacyjnych pomocy społecznej w postaci dodatku motywa</w:t>
      </w:r>
      <w:r w:rsidR="00031AF3">
        <w:rPr>
          <w:rFonts w:ascii="Times New Roman" w:eastAsia="Times New Roman" w:hAnsi="Times New Roman"/>
          <w:b/>
          <w:sz w:val="28"/>
          <w:szCs w:val="28"/>
          <w:lang w:eastAsia="pl-PL"/>
        </w:rPr>
        <w:t>cyjnego na lata 2024 – 2027”.</w:t>
      </w:r>
    </w:p>
    <w:p w14:paraId="7FF9E7CB" w14:textId="2D4203C6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bookmarkEnd w:id="0"/>
    <w:p w14:paraId="313E5DD8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40A2EE20" w14:textId="0C0988EC" w:rsidR="00353214" w:rsidRPr="00650ACC" w:rsidRDefault="00353214" w:rsidP="00E85741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650ACC">
        <w:rPr>
          <w:rFonts w:ascii="Times New Roman" w:hAnsi="Times New Roman"/>
          <w:sz w:val="24"/>
          <w:szCs w:val="24"/>
          <w:lang w:eastAsia="pl-PL"/>
        </w:rPr>
        <w:t>Na podstawie art. 32 ust. 1 i art. 48 ust. 1 ustawy z dnia 5 czerwca 1998 r. o samorządzie powiatowym (tekst jednolity: Dz. U. z 202</w:t>
      </w:r>
      <w:r w:rsidR="00EC7BCC" w:rsidRPr="00650ACC">
        <w:rPr>
          <w:rFonts w:ascii="Times New Roman" w:hAnsi="Times New Roman"/>
          <w:sz w:val="24"/>
          <w:szCs w:val="24"/>
          <w:lang w:eastAsia="pl-PL"/>
        </w:rPr>
        <w:t>4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 r., poz. 1</w:t>
      </w:r>
      <w:r w:rsidR="00EC7BCC" w:rsidRPr="00650ACC">
        <w:rPr>
          <w:rFonts w:ascii="Times New Roman" w:hAnsi="Times New Roman"/>
          <w:sz w:val="24"/>
          <w:szCs w:val="24"/>
          <w:lang w:eastAsia="pl-PL"/>
        </w:rPr>
        <w:t>07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), </w:t>
      </w:r>
      <w:r w:rsidR="00A627B6" w:rsidRPr="00650ACC">
        <w:rPr>
          <w:rFonts w:ascii="Times New Roman" w:hAnsi="Times New Roman"/>
          <w:sz w:val="24"/>
          <w:szCs w:val="24"/>
          <w:lang w:eastAsia="pl-PL"/>
        </w:rPr>
        <w:t xml:space="preserve">art. 19 pkt. 10, </w:t>
      </w:r>
      <w:r w:rsidR="00FC49FD" w:rsidRPr="00650ACC">
        <w:rPr>
          <w:rFonts w:ascii="Times New Roman" w:hAnsi="Times New Roman"/>
          <w:sz w:val="24"/>
          <w:szCs w:val="24"/>
          <w:lang w:eastAsia="pl-PL"/>
        </w:rPr>
        <w:t xml:space="preserve">art. 24 ust. 3 </w:t>
      </w:r>
      <w:r w:rsidR="00A627B6" w:rsidRPr="00650ACC">
        <w:rPr>
          <w:rFonts w:ascii="Times New Roman" w:hAnsi="Times New Roman"/>
          <w:sz w:val="24"/>
          <w:szCs w:val="24"/>
        </w:rPr>
        <w:t xml:space="preserve">i art. 115 ust. 2 </w:t>
      </w:r>
      <w:r w:rsidRPr="00650ACC">
        <w:rPr>
          <w:rFonts w:ascii="Times New Roman" w:hAnsi="Times New Roman"/>
          <w:sz w:val="24"/>
          <w:szCs w:val="24"/>
        </w:rPr>
        <w:t>ustawy z dnia 12 marca 2004 r. o pomocy społecznej (tekst jednolity: Dz. U. z 202</w:t>
      </w:r>
      <w:r w:rsidR="00A627B6" w:rsidRPr="00650ACC">
        <w:rPr>
          <w:rFonts w:ascii="Times New Roman" w:hAnsi="Times New Roman"/>
          <w:sz w:val="24"/>
          <w:szCs w:val="24"/>
        </w:rPr>
        <w:t>4</w:t>
      </w:r>
      <w:r w:rsidRPr="00650ACC">
        <w:rPr>
          <w:rFonts w:ascii="Times New Roman" w:hAnsi="Times New Roman"/>
          <w:sz w:val="24"/>
          <w:szCs w:val="24"/>
        </w:rPr>
        <w:t xml:space="preserve"> r., poz. </w:t>
      </w:r>
      <w:r w:rsidR="005C3907" w:rsidRPr="00650ACC">
        <w:rPr>
          <w:rFonts w:ascii="Times New Roman" w:hAnsi="Times New Roman"/>
          <w:sz w:val="24"/>
          <w:szCs w:val="24"/>
        </w:rPr>
        <w:t>2083</w:t>
      </w:r>
      <w:r w:rsidRPr="00650ACC">
        <w:rPr>
          <w:rFonts w:ascii="Times New Roman" w:hAnsi="Times New Roman"/>
          <w:sz w:val="24"/>
          <w:szCs w:val="24"/>
        </w:rPr>
        <w:t xml:space="preserve">) </w:t>
      </w:r>
      <w:r w:rsidR="005C3907" w:rsidRPr="00650ACC">
        <w:rPr>
          <w:rFonts w:ascii="Times New Roman" w:hAnsi="Times New Roman"/>
          <w:sz w:val="24"/>
          <w:szCs w:val="24"/>
        </w:rPr>
        <w:t xml:space="preserve">oraz w związku z Uchwałą Nr 62 Rady Ministrów z dnia 19 czerwca 2024 r. </w:t>
      </w:r>
      <w:r w:rsidR="003448A9">
        <w:rPr>
          <w:rFonts w:ascii="Times New Roman" w:hAnsi="Times New Roman"/>
          <w:sz w:val="24"/>
          <w:szCs w:val="24"/>
        </w:rPr>
        <w:br/>
      </w:r>
      <w:r w:rsidR="005C3907" w:rsidRPr="00650ACC">
        <w:rPr>
          <w:rFonts w:ascii="Times New Roman" w:hAnsi="Times New Roman"/>
          <w:sz w:val="24"/>
          <w:szCs w:val="24"/>
        </w:rPr>
        <w:t xml:space="preserve">w sprawie ustanowienia rządowego programu „Dofinansowanie wynagrodzeń pracowników jednostek organizacyjnych pomocy społecznej w postaci dodatku motywacyjnego na lata 2024 – 2027 (M.P. poz. 505) 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Zarząd Powiatu </w:t>
      </w:r>
      <w:r w:rsidR="0022159D" w:rsidRPr="00650ACC">
        <w:rPr>
          <w:rFonts w:ascii="Times New Roman" w:hAnsi="Times New Roman"/>
          <w:sz w:val="24"/>
          <w:szCs w:val="24"/>
          <w:lang w:eastAsia="pl-PL"/>
        </w:rPr>
        <w:t>Grójeckiego</w:t>
      </w:r>
      <w:r w:rsidRPr="00650ACC">
        <w:rPr>
          <w:rFonts w:ascii="Times New Roman" w:hAnsi="Times New Roman"/>
          <w:sz w:val="24"/>
          <w:szCs w:val="24"/>
          <w:lang w:eastAsia="pl-PL"/>
        </w:rPr>
        <w:t xml:space="preserve"> uchwala, co następuje:</w:t>
      </w:r>
    </w:p>
    <w:p w14:paraId="4596267A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4F02E5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44669879" w14:textId="092FFBAC" w:rsidR="0010774B" w:rsidRPr="0010774B" w:rsidRDefault="00353214" w:rsidP="00107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74B">
        <w:rPr>
          <w:rFonts w:ascii="Times New Roman" w:eastAsia="Times New Roman" w:hAnsi="Times New Roman"/>
          <w:sz w:val="24"/>
          <w:szCs w:val="24"/>
          <w:lang w:eastAsia="pl-PL"/>
        </w:rPr>
        <w:t xml:space="preserve">Przekazuje się 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t xml:space="preserve">Zgromadzeniu Sióstr Wspomożycielek Dusz Czyśćcowych dotację celową 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dofinansowanie w 2024 r. wynagrodzeń dla pracowników Domu Pomocy Społecznej 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im. Natalii Nitosławskiej z siedzibą w Nowym Mieście nad Pilicą w postaci dodatku motywacyjnego, w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ramach</w:t>
      </w:r>
      <w:r w:rsidR="0022159D">
        <w:rPr>
          <w:rFonts w:ascii="Times New Roman" w:eastAsia="Times New Roman" w:hAnsi="Times New Roman"/>
          <w:sz w:val="24"/>
          <w:szCs w:val="24"/>
          <w:lang w:eastAsia="pl-PL"/>
        </w:rPr>
        <w:t xml:space="preserve"> rządowego programu</w:t>
      </w:r>
      <w:r w:rsidR="0010774B" w:rsidRPr="0010774B">
        <w:rPr>
          <w:rFonts w:ascii="Times New Roman" w:eastAsia="Times New Roman" w:hAnsi="Times New Roman"/>
          <w:sz w:val="24"/>
          <w:szCs w:val="24"/>
          <w:lang w:eastAsia="pl-PL"/>
        </w:rPr>
        <w:t xml:space="preserve"> „Dofinansowanie wynagrodzeń pracowników jednostek organizacyjnych pomocy społecznej w postaci dodatku motywacyjnego na lata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0774B" w:rsidRPr="0010774B">
        <w:rPr>
          <w:rFonts w:ascii="Times New Roman" w:eastAsia="Times New Roman" w:hAnsi="Times New Roman"/>
          <w:sz w:val="24"/>
          <w:szCs w:val="24"/>
          <w:lang w:eastAsia="pl-PL"/>
        </w:rPr>
        <w:t>2024 – 2027”.</w:t>
      </w:r>
    </w:p>
    <w:p w14:paraId="1377CABC" w14:textId="77777777" w:rsidR="00353214" w:rsidRDefault="00353214" w:rsidP="00ED54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A9472A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7A1C1149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Zatwierdza się projekt Umowy stanowiący Załącznik do niniejszej uchwały.</w:t>
      </w:r>
    </w:p>
    <w:p w14:paraId="21D0279D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C82E2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E85F191" w14:textId="77777777" w:rsidR="00353214" w:rsidRDefault="00353214" w:rsidP="003532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zawarcia umowy upoważnia się:</w:t>
      </w:r>
    </w:p>
    <w:p w14:paraId="63911CDE" w14:textId="7140C43C" w:rsidR="00353214" w:rsidRDefault="00353214" w:rsidP="003532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Krzysztof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 xml:space="preserve"> Ambroziak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tarost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owiatu Grójeckiego</w:t>
      </w:r>
    </w:p>
    <w:p w14:paraId="510D5EA4" w14:textId="09696336" w:rsidR="00353214" w:rsidRDefault="00353214" w:rsidP="003532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Adam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 xml:space="preserve"> Balcerowicz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>Wicestarost</w:t>
      </w:r>
      <w:r w:rsidR="00E8574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owiatu Grójeckiego</w:t>
      </w:r>
    </w:p>
    <w:p w14:paraId="08F4AC4C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82969C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1C6EAD57" w14:textId="5CFCA8E3" w:rsidR="0094602D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się </w:t>
      </w:r>
      <w:r w:rsidR="00ED54EE">
        <w:rPr>
          <w:rFonts w:ascii="Times New Roman" w:eastAsia="Times New Roman" w:hAnsi="Times New Roman"/>
          <w:sz w:val="24"/>
          <w:szCs w:val="24"/>
          <w:lang w:eastAsia="pl-PL"/>
        </w:rPr>
        <w:t xml:space="preserve">Staroście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Grójeckiemu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Pan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u Krzysztofowi Ambroziakowi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48B802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C80490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14:paraId="0663C801" w14:textId="77777777" w:rsidR="00353214" w:rsidRDefault="00353214" w:rsidP="00353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3CFC90FA" w14:textId="77777777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6D78EA3" w14:textId="77777777" w:rsidR="003F472A" w:rsidRDefault="003F472A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811595" w14:textId="77777777" w:rsidR="003F472A" w:rsidRDefault="003F472A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20A704" w14:textId="77777777" w:rsidR="00D20777" w:rsidRDefault="00D20777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5605AA" w14:textId="77777777" w:rsidR="003F472A" w:rsidRDefault="003F472A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528CA7" w14:textId="1625E885" w:rsidR="00353214" w:rsidRDefault="00353214" w:rsidP="003532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Uzasadnienie:</w:t>
      </w:r>
    </w:p>
    <w:p w14:paraId="45FB47AB" w14:textId="5C6619E4" w:rsidR="00650ACC" w:rsidRDefault="008A15AC" w:rsidP="008A15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chwałą nr 62 Rady Ministrów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19 czerwca 2024 r. (M. P. z 2024 r. poz. 505)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przyjęto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rządow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 "Dofinansowanie wynagrodzeń pracowników jednostek organizacyjnych pomocy społecznej w postaci dodatku motywacyjnego na lata 2024-2027" (dalej jako Program).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pkt II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III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Programu jego celem jest dofinansowanie </w:t>
      </w:r>
      <w:r w:rsidR="003448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 pomocą </w:t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dodatku motywacyjnego wynagrodzeń dla pracowników zatrudnionych </w:t>
      </w:r>
      <w:r w:rsidR="003448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jednostkach organizacyjnych pomocy społecznej realizujących zadania z zakresu pomocy </w:t>
      </w:r>
      <w:r w:rsidR="0094602D" w:rsidRPr="008A15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społecznej,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pracowników domów pomocy społecznej. </w:t>
      </w:r>
    </w:p>
    <w:p w14:paraId="70867D72" w14:textId="53FC2AFA" w:rsidR="004F66A6" w:rsidRPr="00E85741" w:rsidRDefault="00650ACC" w:rsidP="008A15A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podstawie powyższej Uchwały 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Decyzj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ą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Wojewody Mazowieckiego Nr 1</w:t>
      </w:r>
      <w:r w:rsidR="0032760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1D65F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/2024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448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dnia </w:t>
      </w:r>
      <w:r w:rsidR="0032760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31 lipca 2024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z</w:t>
      </w:r>
      <w:r w:rsidR="0032760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ostały zwiększone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plany dotacji w dziale 852</w:t>
      </w:r>
      <w:r w:rsidR="0032760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pomoc społeczna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rozdziale 85202 </w:t>
      </w:r>
      <w:r w:rsidR="0032760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domy pomocy społecznej, </w:t>
      </w:r>
      <w:r w:rsidR="00353214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przeznaczeniem na realizację </w:t>
      </w:r>
      <w:r w:rsidR="0032760F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rządowego programu „Dofinansowanie wynagrodzeń pracowników jednostek organizacyjnych pomocy społecznej w postaci dodatku motywacyjnego na lata 2024 – 2027”, ustanowionego</w:t>
      </w:r>
      <w:r w:rsidR="00A04448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uchwałą </w:t>
      </w:r>
      <w:r w:rsidR="006511BB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62 </w:t>
      </w:r>
      <w:r w:rsidR="00A04448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Rady Ministrów z dnia 19 czerwca 2024 r. </w:t>
      </w:r>
      <w:r w:rsidR="006511BB" w:rsidRPr="00E857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E58CFEB" w14:textId="4A566C53" w:rsidR="0032760F" w:rsidRDefault="006511BB" w:rsidP="004F6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Dodatek motywacyjny będzie przysługiwał pracownikom zatrudnionym w ramach umowy o pracę w wysokości 1.000 zł brutto miesięcznie, proporcjonalnie do wymiaru zatrudnienia.</w:t>
      </w:r>
    </w:p>
    <w:p w14:paraId="310FE550" w14:textId="40E6662B" w:rsidR="00353214" w:rsidRPr="001D65FF" w:rsidRDefault="004F66A6" w:rsidP="003F47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Umową nr WRPS-I.946.13.3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.2024.Dodatek ś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rodki finansowe na wypłatę dodatku </w:t>
      </w:r>
      <w:r w:rsidR="006511BB">
        <w:rPr>
          <w:rFonts w:ascii="Times New Roman" w:eastAsia="Times New Roman" w:hAnsi="Times New Roman"/>
          <w:sz w:val="24"/>
          <w:szCs w:val="24"/>
          <w:lang w:eastAsia="pl-PL"/>
        </w:rPr>
        <w:t xml:space="preserve">motywacyjnego 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dla pracowników Domu Pomocy Społecznej </w:t>
      </w:r>
      <w:r w:rsidR="003F472A">
        <w:rPr>
          <w:rFonts w:ascii="Times New Roman" w:eastAsia="Times New Roman" w:hAnsi="Times New Roman"/>
          <w:sz w:val="24"/>
          <w:szCs w:val="24"/>
          <w:lang w:eastAsia="pl-PL"/>
        </w:rPr>
        <w:t xml:space="preserve">im. Natalii Nitosławskiej z siedzibą w Nowym Mieście nad Pilicą, </w:t>
      </w:r>
      <w:r w:rsidR="006511BB">
        <w:rPr>
          <w:rFonts w:ascii="Times New Roman" w:eastAsia="Times New Roman" w:hAnsi="Times New Roman"/>
          <w:sz w:val="24"/>
          <w:szCs w:val="24"/>
          <w:lang w:eastAsia="pl-PL"/>
        </w:rPr>
        <w:t>spełniających warunki określone w rządowym programie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 od </w:t>
      </w:r>
      <w:r w:rsidR="008A15AC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6511BB">
        <w:rPr>
          <w:rFonts w:ascii="Times New Roman" w:eastAsia="Times New Roman" w:hAnsi="Times New Roman"/>
          <w:sz w:val="24"/>
          <w:szCs w:val="24"/>
          <w:lang w:eastAsia="pl-PL"/>
        </w:rPr>
        <w:t>lipca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8A15AC">
        <w:rPr>
          <w:rFonts w:ascii="Times New Roman" w:eastAsia="Times New Roman" w:hAnsi="Times New Roman"/>
          <w:sz w:val="24"/>
          <w:szCs w:val="24"/>
          <w:lang w:eastAsia="pl-PL"/>
        </w:rPr>
        <w:t xml:space="preserve">31 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>grudnia 202</w:t>
      </w:r>
      <w:r w:rsidR="006511B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53214">
        <w:rPr>
          <w:rFonts w:ascii="Times New Roman" w:eastAsia="Times New Roman" w:hAnsi="Times New Roman"/>
          <w:sz w:val="24"/>
          <w:szCs w:val="24"/>
          <w:lang w:eastAsia="pl-PL"/>
        </w:rPr>
        <w:t xml:space="preserve"> r. określone zostały na kwotę:</w:t>
      </w:r>
      <w:r w:rsidR="001D6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D65FF" w:rsidRPr="001D65FF">
        <w:rPr>
          <w:rFonts w:ascii="Times New Roman" w:eastAsia="Times New Roman" w:hAnsi="Times New Roman"/>
          <w:sz w:val="24"/>
          <w:szCs w:val="24"/>
          <w:lang w:eastAsia="pl-PL"/>
        </w:rPr>
        <w:t>168 735 zł.</w:t>
      </w:r>
      <w:r w:rsidR="006511BB" w:rsidRPr="001D6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9DD0966" w14:textId="77777777" w:rsidR="00353214" w:rsidRDefault="00353214" w:rsidP="004F6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Mając na uwadze powyższe zaistniała konieczność podjęcia przedmiotowej Uchwały.</w:t>
      </w:r>
    </w:p>
    <w:p w14:paraId="3FBE7801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0E9210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F061F2C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8E686AA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EC923FD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576810B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E415E8E" w14:textId="2120A4C0" w:rsidR="00353214" w:rsidRPr="00206E36" w:rsidRDefault="00206E36" w:rsidP="0035321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06E36">
        <w:rPr>
          <w:rFonts w:ascii="Times New Roman" w:hAnsi="Times New Roman"/>
          <w:b/>
          <w:bCs/>
          <w:sz w:val="24"/>
          <w:szCs w:val="24"/>
        </w:rPr>
        <w:t>Starosta Krzysztof Ambroziak</w:t>
      </w:r>
    </w:p>
    <w:p w14:paraId="5CD56C70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2ADF276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63B5050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C84F6CB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925F4B6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ABFFD2A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70D0927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A60B426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E5FD909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F615EFC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A1DE22F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22844E2" w14:textId="77777777" w:rsidR="00D20777" w:rsidRDefault="00D20777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69D5124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DA0B13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32D5C9D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7D63C9C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8591B75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577B8EA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DD29462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9452BC2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BE89C73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2247CEC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1D4E030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B21A756" w14:textId="77777777" w:rsidR="0094602D" w:rsidRDefault="0094602D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1ED5256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0F46D27" w14:textId="77777777" w:rsidR="008D64AF" w:rsidRDefault="008D64AF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BD24AC4" w14:textId="77777777" w:rsidR="00353214" w:rsidRDefault="00353214" w:rsidP="008A15AC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07CA820" w14:textId="77777777" w:rsidR="008D64AF" w:rsidRDefault="008D64AF" w:rsidP="008D64A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Załącznik</w:t>
      </w:r>
    </w:p>
    <w:p w14:paraId="494A739F" w14:textId="0047E879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do Uchwały Nr </w:t>
      </w:r>
      <w:r w:rsidR="00FE6C5F">
        <w:rPr>
          <w:rFonts w:ascii="Times New Roman" w:hAnsi="Times New Roman"/>
          <w:i/>
          <w:iCs/>
          <w:sz w:val="20"/>
          <w:szCs w:val="20"/>
        </w:rPr>
        <w:t>137/2024</w:t>
      </w:r>
    </w:p>
    <w:p w14:paraId="48426F3E" w14:textId="0382BD89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Zarządu Powiatu </w:t>
      </w:r>
      <w:r w:rsidR="003F472A">
        <w:rPr>
          <w:rFonts w:ascii="Times New Roman" w:hAnsi="Times New Roman"/>
          <w:i/>
          <w:iCs/>
          <w:sz w:val="20"/>
          <w:szCs w:val="20"/>
        </w:rPr>
        <w:t>Grójeckiego</w:t>
      </w:r>
    </w:p>
    <w:p w14:paraId="37B26BE6" w14:textId="65D7E330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 dnia </w:t>
      </w:r>
      <w:r w:rsidR="00FE6C5F">
        <w:rPr>
          <w:rFonts w:ascii="Times New Roman" w:hAnsi="Times New Roman"/>
          <w:i/>
          <w:iCs/>
          <w:sz w:val="20"/>
          <w:szCs w:val="20"/>
        </w:rPr>
        <w:t>18 grudnia 2024 r.</w:t>
      </w:r>
    </w:p>
    <w:p w14:paraId="52E2303E" w14:textId="77777777" w:rsidR="008D64AF" w:rsidRDefault="008D64AF" w:rsidP="008D6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61A49F" w14:textId="77777777" w:rsidR="008D64AF" w:rsidRDefault="008D64AF" w:rsidP="008D6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F54965" w14:textId="77777777" w:rsidR="008D64AF" w:rsidRDefault="008D64AF" w:rsidP="008D6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</w:t>
      </w:r>
    </w:p>
    <w:p w14:paraId="430D752B" w14:textId="77777777" w:rsidR="008D64AF" w:rsidRDefault="008D64AF" w:rsidP="008D64AF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654C56A" w14:textId="71EC9DE0" w:rsidR="008D64AF" w:rsidRDefault="008D64AF" w:rsidP="008D64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</w:t>
      </w:r>
      <w:r w:rsidR="00FE6C5F">
        <w:rPr>
          <w:rFonts w:ascii="Times New Roman" w:hAnsi="Times New Roman"/>
          <w:sz w:val="24"/>
          <w:szCs w:val="24"/>
        </w:rPr>
        <w:t xml:space="preserve">18 grudnia 2024 r. </w:t>
      </w:r>
      <w:r>
        <w:rPr>
          <w:rFonts w:ascii="Times New Roman" w:hAnsi="Times New Roman"/>
          <w:sz w:val="24"/>
          <w:szCs w:val="24"/>
        </w:rPr>
        <w:t xml:space="preserve">w </w:t>
      </w:r>
      <w:r w:rsidR="003F472A">
        <w:rPr>
          <w:rFonts w:ascii="Times New Roman" w:hAnsi="Times New Roman"/>
          <w:sz w:val="24"/>
          <w:szCs w:val="24"/>
        </w:rPr>
        <w:t>Grójcu</w:t>
      </w:r>
      <w:r>
        <w:rPr>
          <w:rFonts w:ascii="Times New Roman" w:hAnsi="Times New Roman"/>
          <w:sz w:val="24"/>
          <w:szCs w:val="24"/>
        </w:rPr>
        <w:t xml:space="preserve"> pomiędzy:</w:t>
      </w:r>
    </w:p>
    <w:p w14:paraId="2D2668B2" w14:textId="56C63412" w:rsidR="008D64AF" w:rsidRDefault="008D64AF" w:rsidP="008D64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Powiatem </w:t>
      </w:r>
      <w:r w:rsidR="003F472A">
        <w:rPr>
          <w:rFonts w:ascii="Times New Roman" w:hAnsi="Times New Roman"/>
          <w:b/>
          <w:bCs/>
          <w:sz w:val="24"/>
          <w:szCs w:val="24"/>
        </w:rPr>
        <w:t>Grójeckim</w:t>
      </w:r>
      <w:r>
        <w:rPr>
          <w:rFonts w:ascii="Times New Roman" w:hAnsi="Times New Roman"/>
          <w:sz w:val="24"/>
          <w:szCs w:val="24"/>
        </w:rPr>
        <w:t xml:space="preserve">, z siedzibą w </w:t>
      </w:r>
      <w:r w:rsidR="003F472A">
        <w:rPr>
          <w:rFonts w:ascii="Times New Roman" w:hAnsi="Times New Roman"/>
          <w:sz w:val="24"/>
          <w:szCs w:val="24"/>
        </w:rPr>
        <w:t>Grójcu</w:t>
      </w:r>
      <w:r>
        <w:rPr>
          <w:rFonts w:ascii="Times New Roman" w:hAnsi="Times New Roman"/>
          <w:sz w:val="24"/>
          <w:szCs w:val="24"/>
        </w:rPr>
        <w:t xml:space="preserve"> przy ul. </w:t>
      </w:r>
      <w:r w:rsidR="003F472A">
        <w:rPr>
          <w:rFonts w:ascii="Times New Roman" w:hAnsi="Times New Roman"/>
          <w:sz w:val="24"/>
          <w:szCs w:val="24"/>
        </w:rPr>
        <w:t>Józefa Piłsudskiego 59</w:t>
      </w:r>
      <w:r w:rsidR="00B76BEA" w:rsidRPr="00B76BEA">
        <w:rPr>
          <w:rFonts w:ascii="Times New Roman" w:hAnsi="Times New Roman"/>
          <w:color w:val="538135" w:themeColor="accent6" w:themeShade="BF"/>
          <w:sz w:val="24"/>
          <w:szCs w:val="24"/>
        </w:rPr>
        <w:t>,</w:t>
      </w:r>
      <w:r w:rsidRPr="00830131">
        <w:rPr>
          <w:rFonts w:ascii="Times New Roman" w:hAnsi="Times New Roman"/>
          <w:color w:val="538135" w:themeColor="accent6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reprezentowanym przez Zarząd Powiatu</w:t>
      </w:r>
      <w:r w:rsidR="003F472A">
        <w:rPr>
          <w:rFonts w:ascii="Times New Roman" w:hAnsi="Times New Roman"/>
          <w:sz w:val="24"/>
          <w:szCs w:val="24"/>
        </w:rPr>
        <w:t xml:space="preserve"> Grójeckiego</w:t>
      </w:r>
      <w:r>
        <w:rPr>
          <w:rFonts w:ascii="Times New Roman" w:hAnsi="Times New Roman"/>
          <w:sz w:val="24"/>
          <w:szCs w:val="24"/>
        </w:rPr>
        <w:t>, w imieniu którego działają:</w:t>
      </w:r>
    </w:p>
    <w:p w14:paraId="358B51CD" w14:textId="4C1B6904" w:rsidR="008D64AF" w:rsidRDefault="003F472A" w:rsidP="008D64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 Ambroziak</w:t>
      </w:r>
      <w:r w:rsidR="008D64AF">
        <w:rPr>
          <w:rFonts w:ascii="Times New Roman" w:hAnsi="Times New Roman"/>
          <w:sz w:val="24"/>
          <w:szCs w:val="24"/>
        </w:rPr>
        <w:t xml:space="preserve"> – Starosta </w:t>
      </w:r>
      <w:r>
        <w:rPr>
          <w:rFonts w:ascii="Times New Roman" w:hAnsi="Times New Roman"/>
          <w:sz w:val="24"/>
          <w:szCs w:val="24"/>
        </w:rPr>
        <w:t>Powiatu Grójeckiego</w:t>
      </w:r>
    </w:p>
    <w:p w14:paraId="3CCDF6D8" w14:textId="013147BC" w:rsidR="008D64AF" w:rsidRDefault="003F472A" w:rsidP="008D64A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 Balcerowic</w:t>
      </w:r>
      <w:r w:rsidR="008D64AF">
        <w:rPr>
          <w:rFonts w:ascii="Times New Roman" w:hAnsi="Times New Roman"/>
          <w:sz w:val="24"/>
          <w:szCs w:val="24"/>
        </w:rPr>
        <w:t xml:space="preserve">z – Wicestarosta </w:t>
      </w:r>
      <w:r>
        <w:rPr>
          <w:rFonts w:ascii="Times New Roman" w:hAnsi="Times New Roman"/>
          <w:sz w:val="24"/>
          <w:szCs w:val="24"/>
        </w:rPr>
        <w:t>Powiatu Grójeckiego</w:t>
      </w:r>
    </w:p>
    <w:p w14:paraId="28AD511A" w14:textId="77777777" w:rsidR="003A7110" w:rsidRPr="003A7110" w:rsidRDefault="003A7110" w:rsidP="003A7110">
      <w:pPr>
        <w:rPr>
          <w:rFonts w:ascii="Times New Roman" w:hAnsi="Times New Roman"/>
          <w:sz w:val="24"/>
          <w:szCs w:val="24"/>
        </w:rPr>
      </w:pPr>
      <w:r w:rsidRPr="003A7110">
        <w:rPr>
          <w:rFonts w:ascii="Times New Roman" w:hAnsi="Times New Roman"/>
          <w:sz w:val="24"/>
          <w:szCs w:val="24"/>
        </w:rPr>
        <w:t>przy kontrasygnacie Skarbnika Powiatu Witolda Kępki</w:t>
      </w:r>
    </w:p>
    <w:p w14:paraId="08AB550C" w14:textId="77777777" w:rsidR="008D64AF" w:rsidRDefault="008D64AF" w:rsidP="008D64A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„Powiatem”</w:t>
      </w:r>
    </w:p>
    <w:p w14:paraId="2FEA5140" w14:textId="77777777" w:rsidR="008D64AF" w:rsidRDefault="008D64AF" w:rsidP="008D64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4B3BDE50" w14:textId="4EBEB95C" w:rsidR="008D64AF" w:rsidRDefault="008D64AF" w:rsidP="008D64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Zgromadzeniem Sióstr</w:t>
      </w:r>
      <w:r w:rsidR="003F472A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Wspomożycielek Dusz Czyśćcowych</w:t>
      </w:r>
      <w:r w:rsidR="00752B0E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– Dom Pomocy Społecznej im. Natalii Nitosławskiej z siedzibą w Nowym Mieście nad Pilicą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jako kościelnej osobie prawnej, reprezentowanym przez:</w:t>
      </w:r>
    </w:p>
    <w:p w14:paraId="52CC89A3" w14:textId="77777777" w:rsidR="008D64AF" w:rsidRDefault="008D64AF" w:rsidP="008D64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5A6E89A" w14:textId="14541EE6" w:rsidR="00752B0E" w:rsidRDefault="008D64AF" w:rsidP="008D6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s. </w:t>
      </w:r>
      <w:r w:rsidR="00752B0E">
        <w:rPr>
          <w:rFonts w:ascii="Times New Roman" w:eastAsia="Times New Roman" w:hAnsi="Times New Roman"/>
          <w:iCs/>
          <w:sz w:val="24"/>
          <w:szCs w:val="20"/>
          <w:lang w:eastAsia="pl-PL"/>
        </w:rPr>
        <w:t>Mariannę Złotkowską</w:t>
      </w: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– Dyrektora Domu Pomocy Społecznej </w:t>
      </w:r>
      <w:r w:rsidR="00752B0E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im. Natalii Nitosławskiej </w:t>
      </w:r>
      <w:r w:rsidR="00752B0E">
        <w:rPr>
          <w:rFonts w:ascii="Times New Roman" w:eastAsia="Times New Roman" w:hAnsi="Times New Roman"/>
          <w:iCs/>
          <w:sz w:val="24"/>
          <w:szCs w:val="20"/>
          <w:lang w:eastAsia="pl-PL"/>
        </w:rPr>
        <w:br/>
        <w:t>w Nowym Mieście nad Pilicą</w:t>
      </w: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działającą na podstawie Pełnomocnictwa z dnia 1</w:t>
      </w:r>
      <w:r w:rsidR="00752B0E">
        <w:rPr>
          <w:rFonts w:ascii="Times New Roman" w:eastAsia="Times New Roman" w:hAnsi="Times New Roman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752B0E">
        <w:rPr>
          <w:rFonts w:ascii="Times New Roman" w:eastAsia="Times New Roman" w:hAnsi="Times New Roman"/>
          <w:sz w:val="24"/>
          <w:szCs w:val="20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.20</w:t>
      </w:r>
      <w:r w:rsidR="00752B0E">
        <w:rPr>
          <w:rFonts w:ascii="Times New Roman" w:eastAsia="Times New Roman" w:hAnsi="Times New Roman"/>
          <w:sz w:val="24"/>
          <w:szCs w:val="20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r., udzielonego przez Przełożoną </w:t>
      </w:r>
      <w:r w:rsidR="00752B0E">
        <w:rPr>
          <w:rFonts w:ascii="Times New Roman" w:eastAsia="Times New Roman" w:hAnsi="Times New Roman"/>
          <w:sz w:val="24"/>
          <w:szCs w:val="20"/>
          <w:lang w:eastAsia="pl-PL"/>
        </w:rPr>
        <w:t xml:space="preserve">Generalną Zgromadzenia Sióstr Wspomożycielek Dusz Czyśćcowych, z siedzibą w Sulejówku, ul. Poprzeczna 1, reprezentującą </w:t>
      </w:r>
      <w:r w:rsidR="009A4616">
        <w:rPr>
          <w:rFonts w:ascii="Times New Roman" w:eastAsia="Times New Roman" w:hAnsi="Times New Roman"/>
          <w:sz w:val="24"/>
          <w:szCs w:val="20"/>
          <w:lang w:eastAsia="pl-PL"/>
        </w:rPr>
        <w:t>Zgromadzenie Sióstr Wspomożycielek Dusz Czyśćcowych oraz Zaświadczenia z Ministerstwa Spraw Wewnętrznych i Administracji – DWRMiE-WRPIFK.65430.222.2024 z dnia 30.09.2024 r.</w:t>
      </w:r>
    </w:p>
    <w:p w14:paraId="4FB41AEE" w14:textId="77777777" w:rsidR="00752B0E" w:rsidRDefault="00752B0E" w:rsidP="008D6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EB47AA8" w14:textId="77777777" w:rsidR="008D64AF" w:rsidRDefault="008D64AF" w:rsidP="008D6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CD26695" w14:textId="77777777" w:rsidR="008D64AF" w:rsidRDefault="008D64AF" w:rsidP="008D6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zwanym dalej „Dotowanym”</w:t>
      </w:r>
    </w:p>
    <w:p w14:paraId="1EB63D05" w14:textId="77777777" w:rsidR="008D64AF" w:rsidRDefault="008D64AF" w:rsidP="008D64A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4FA8F4" w14:textId="32D7063E" w:rsidR="008D64AF" w:rsidRDefault="008D64AF" w:rsidP="008D64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</w:t>
      </w:r>
      <w:r w:rsidR="00E5509B">
        <w:rPr>
          <w:rFonts w:ascii="Times New Roman" w:eastAsia="Times New Roman" w:hAnsi="Times New Roman"/>
          <w:sz w:val="24"/>
          <w:szCs w:val="24"/>
          <w:lang w:eastAsia="pl-PL"/>
        </w:rPr>
        <w:t xml:space="preserve">art. 19 pkt. 10, art. 24 ust. 3 </w:t>
      </w:r>
      <w:r w:rsidR="00E5509B">
        <w:rPr>
          <w:rFonts w:ascii="Times New Roman" w:hAnsi="Times New Roman"/>
          <w:sz w:val="24"/>
          <w:szCs w:val="24"/>
        </w:rPr>
        <w:t xml:space="preserve">i art. 115 ust. 2 ustawy z dnia 12 marca 2004 r. </w:t>
      </w:r>
      <w:r w:rsidR="009A4616">
        <w:rPr>
          <w:rFonts w:ascii="Times New Roman" w:hAnsi="Times New Roman"/>
          <w:sz w:val="24"/>
          <w:szCs w:val="24"/>
        </w:rPr>
        <w:br/>
      </w:r>
      <w:r w:rsidR="00E5509B">
        <w:rPr>
          <w:rFonts w:ascii="Times New Roman" w:hAnsi="Times New Roman"/>
          <w:sz w:val="24"/>
          <w:szCs w:val="24"/>
        </w:rPr>
        <w:t xml:space="preserve">o pomocy społecznej (tekst jednolity: Dz. U. z 2024 r., poz. </w:t>
      </w:r>
      <w:r w:rsidR="009A4616">
        <w:rPr>
          <w:rFonts w:ascii="Times New Roman" w:hAnsi="Times New Roman"/>
          <w:sz w:val="24"/>
          <w:szCs w:val="24"/>
        </w:rPr>
        <w:t>1283</w:t>
      </w:r>
      <w:r w:rsidR="00E5509B">
        <w:rPr>
          <w:rFonts w:ascii="Times New Roman" w:hAnsi="Times New Roman"/>
          <w:sz w:val="24"/>
          <w:szCs w:val="24"/>
        </w:rPr>
        <w:t xml:space="preserve">) w związku z Uchwałą Nr 62 Rady Ministrów z dnia 19 czerwca 2024 r. w sprawie ustanowienia rządowego programu „Dofinansowanie wynagrodzeń pracowników jednostek organizacyjnych pomocy społecznej w postaci dodatku motywacyjnego na lata 2024 – 2027 (M.P. poz. 505) </w:t>
      </w:r>
      <w:r>
        <w:rPr>
          <w:rFonts w:ascii="Times New Roman" w:hAnsi="Times New Roman"/>
          <w:sz w:val="24"/>
          <w:szCs w:val="24"/>
        </w:rPr>
        <w:t xml:space="preserve">w oparciu o Umowę </w:t>
      </w:r>
      <w:r w:rsidR="009A4616">
        <w:rPr>
          <w:rFonts w:ascii="Times New Roman" w:hAnsi="Times New Roman"/>
          <w:sz w:val="24"/>
          <w:szCs w:val="24"/>
        </w:rPr>
        <w:br/>
      </w:r>
      <w:r w:rsidR="00897952">
        <w:rPr>
          <w:rFonts w:ascii="Times New Roman" w:hAnsi="Times New Roman"/>
          <w:sz w:val="24"/>
          <w:szCs w:val="24"/>
        </w:rPr>
        <w:t>nr WRPS-I.946.13.</w:t>
      </w:r>
      <w:r w:rsidR="009A4616">
        <w:rPr>
          <w:rFonts w:ascii="Times New Roman" w:hAnsi="Times New Roman"/>
          <w:sz w:val="24"/>
          <w:szCs w:val="24"/>
        </w:rPr>
        <w:t>320</w:t>
      </w:r>
      <w:r w:rsidR="00897952">
        <w:rPr>
          <w:rFonts w:ascii="Times New Roman" w:hAnsi="Times New Roman"/>
          <w:sz w:val="24"/>
          <w:szCs w:val="24"/>
        </w:rPr>
        <w:t>.2024.Dodatek</w:t>
      </w:r>
      <w:r w:rsidR="000569EF">
        <w:rPr>
          <w:rFonts w:ascii="Times New Roman" w:hAnsi="Times New Roman"/>
          <w:sz w:val="24"/>
          <w:szCs w:val="24"/>
        </w:rPr>
        <w:t xml:space="preserve"> zmienioną Aneksem nr 1 do Umowy</w:t>
      </w:r>
      <w:r w:rsidR="000569EF" w:rsidRPr="000569EF">
        <w:rPr>
          <w:rFonts w:ascii="Times New Roman" w:hAnsi="Times New Roman"/>
          <w:sz w:val="24"/>
          <w:szCs w:val="24"/>
        </w:rPr>
        <w:t xml:space="preserve"> nr WRPS-I.946.13.320.2024.Dodatek</w:t>
      </w:r>
      <w:r w:rsidR="000569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zawartą pomiędzy Wojewodą Mazowieckim a Powiatem </w:t>
      </w:r>
      <w:r w:rsidR="009A4616">
        <w:rPr>
          <w:rFonts w:ascii="Times New Roman" w:hAnsi="Times New Roman"/>
          <w:sz w:val="24"/>
          <w:szCs w:val="24"/>
        </w:rPr>
        <w:t>Grójeckim</w:t>
      </w:r>
      <w:r>
        <w:rPr>
          <w:rFonts w:ascii="Times New Roman" w:hAnsi="Times New Roman"/>
          <w:sz w:val="24"/>
          <w:szCs w:val="24"/>
        </w:rPr>
        <w:t>, Strony niniejszej umowy ustalają, co następuje:</w:t>
      </w:r>
    </w:p>
    <w:p w14:paraId="1B118510" w14:textId="77777777" w:rsidR="008D64AF" w:rsidRDefault="008D64AF" w:rsidP="008D64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5043424A" w14:textId="0A503E7C" w:rsidR="008D64AF" w:rsidRDefault="008D64AF" w:rsidP="0089795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9EF">
        <w:rPr>
          <w:rFonts w:ascii="Times New Roman" w:hAnsi="Times New Roman"/>
          <w:sz w:val="24"/>
          <w:szCs w:val="24"/>
        </w:rPr>
        <w:t xml:space="preserve">Powiat przekazuje Dotowanemu środki finansowe w formie dotacji celowej ogółem </w:t>
      </w:r>
      <w:r w:rsidR="009A4616" w:rsidRPr="000569EF">
        <w:rPr>
          <w:rFonts w:ascii="Times New Roman" w:hAnsi="Times New Roman"/>
          <w:sz w:val="24"/>
          <w:szCs w:val="24"/>
        </w:rPr>
        <w:br/>
      </w:r>
      <w:r w:rsidRPr="000569EF">
        <w:rPr>
          <w:rFonts w:ascii="Times New Roman" w:hAnsi="Times New Roman"/>
          <w:sz w:val="24"/>
          <w:szCs w:val="24"/>
        </w:rPr>
        <w:t xml:space="preserve">w wysokości </w:t>
      </w:r>
      <w:r w:rsidR="000569EF" w:rsidRPr="000569EF">
        <w:rPr>
          <w:rFonts w:ascii="Times New Roman" w:hAnsi="Times New Roman"/>
          <w:b/>
          <w:bCs/>
          <w:sz w:val="24"/>
          <w:szCs w:val="24"/>
        </w:rPr>
        <w:t>168</w:t>
      </w:r>
      <w:r w:rsidR="00897952" w:rsidRPr="000569EF">
        <w:rPr>
          <w:rFonts w:ascii="Times New Roman" w:hAnsi="Times New Roman"/>
          <w:b/>
          <w:bCs/>
          <w:sz w:val="24"/>
          <w:szCs w:val="24"/>
        </w:rPr>
        <w:t>.</w:t>
      </w:r>
      <w:r w:rsidR="000569EF" w:rsidRPr="000569EF">
        <w:rPr>
          <w:rFonts w:ascii="Times New Roman" w:hAnsi="Times New Roman"/>
          <w:b/>
          <w:bCs/>
          <w:sz w:val="24"/>
          <w:szCs w:val="24"/>
        </w:rPr>
        <w:t>735</w:t>
      </w:r>
      <w:r w:rsidR="00897952" w:rsidRPr="000569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9EF">
        <w:rPr>
          <w:rFonts w:ascii="Times New Roman" w:hAnsi="Times New Roman"/>
          <w:b/>
          <w:bCs/>
          <w:sz w:val="24"/>
          <w:szCs w:val="24"/>
        </w:rPr>
        <w:t>zł</w:t>
      </w:r>
      <w:r w:rsidRPr="000569EF">
        <w:rPr>
          <w:rFonts w:ascii="Times New Roman" w:hAnsi="Times New Roman"/>
          <w:sz w:val="24"/>
          <w:szCs w:val="24"/>
        </w:rPr>
        <w:t xml:space="preserve"> (słownie złotych: </w:t>
      </w:r>
      <w:r w:rsidR="000569EF" w:rsidRPr="000569EF">
        <w:rPr>
          <w:rFonts w:ascii="Times New Roman" w:hAnsi="Times New Roman"/>
          <w:sz w:val="24"/>
          <w:szCs w:val="24"/>
        </w:rPr>
        <w:t>sto sześćdziesiąt osiem</w:t>
      </w:r>
      <w:r w:rsidR="00897952" w:rsidRPr="000569EF">
        <w:rPr>
          <w:rFonts w:ascii="Times New Roman" w:hAnsi="Times New Roman"/>
          <w:sz w:val="24"/>
          <w:szCs w:val="24"/>
        </w:rPr>
        <w:t xml:space="preserve"> tysi</w:t>
      </w:r>
      <w:r w:rsidR="000569EF" w:rsidRPr="000569EF">
        <w:rPr>
          <w:rFonts w:ascii="Times New Roman" w:hAnsi="Times New Roman"/>
          <w:sz w:val="24"/>
          <w:szCs w:val="24"/>
        </w:rPr>
        <w:t>ęcy siedemset</w:t>
      </w:r>
      <w:r w:rsidR="00897952" w:rsidRPr="000569EF">
        <w:rPr>
          <w:rFonts w:ascii="Times New Roman" w:hAnsi="Times New Roman"/>
          <w:sz w:val="24"/>
          <w:szCs w:val="24"/>
        </w:rPr>
        <w:t xml:space="preserve"> </w:t>
      </w:r>
      <w:r w:rsidR="000569EF" w:rsidRPr="000569EF">
        <w:rPr>
          <w:rFonts w:ascii="Times New Roman" w:hAnsi="Times New Roman"/>
          <w:sz w:val="24"/>
          <w:szCs w:val="24"/>
        </w:rPr>
        <w:t>trzydzieści pięć</w:t>
      </w:r>
      <w:r w:rsidR="00897952" w:rsidRPr="000569EF">
        <w:rPr>
          <w:rFonts w:ascii="Times New Roman" w:hAnsi="Times New Roman"/>
          <w:sz w:val="24"/>
          <w:szCs w:val="24"/>
        </w:rPr>
        <w:t xml:space="preserve"> złotych) </w:t>
      </w:r>
      <w:r w:rsidRPr="00897952">
        <w:rPr>
          <w:rFonts w:ascii="Times New Roman" w:hAnsi="Times New Roman"/>
          <w:sz w:val="24"/>
          <w:szCs w:val="24"/>
        </w:rPr>
        <w:t xml:space="preserve">z przeznaczeniem na dofinansowanie </w:t>
      </w:r>
      <w:r w:rsidR="00897952" w:rsidRPr="00897952">
        <w:rPr>
          <w:rFonts w:ascii="Times New Roman" w:hAnsi="Times New Roman"/>
          <w:sz w:val="24"/>
          <w:szCs w:val="24"/>
        </w:rPr>
        <w:t xml:space="preserve">w 2024 r. wynagrodzeń dla pracowników zatrudnionych w domu pomocy społecznej, spełniających warunki określone w rządowym programie „Dofinansowanie wynagrodzeń pracowników </w:t>
      </w:r>
      <w:r w:rsidR="00897952" w:rsidRPr="00897952">
        <w:rPr>
          <w:rFonts w:ascii="Times New Roman" w:hAnsi="Times New Roman"/>
          <w:sz w:val="24"/>
          <w:szCs w:val="24"/>
        </w:rPr>
        <w:lastRenderedPageBreak/>
        <w:t xml:space="preserve">jednostek organizacyjnych pomocy społecznej w postaci dodatku motywacyjnego </w:t>
      </w:r>
      <w:r w:rsidR="009A4616">
        <w:rPr>
          <w:rFonts w:ascii="Times New Roman" w:hAnsi="Times New Roman"/>
          <w:sz w:val="24"/>
          <w:szCs w:val="24"/>
        </w:rPr>
        <w:br/>
      </w:r>
      <w:r w:rsidR="00897952" w:rsidRPr="00897952">
        <w:rPr>
          <w:rFonts w:ascii="Times New Roman" w:hAnsi="Times New Roman"/>
          <w:sz w:val="24"/>
          <w:szCs w:val="24"/>
        </w:rPr>
        <w:t>na lata 2024 – 2027”.</w:t>
      </w:r>
    </w:p>
    <w:p w14:paraId="16003C61" w14:textId="54E67BF8" w:rsidR="00897952" w:rsidRDefault="00897952" w:rsidP="0089795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zadania ustala się od dnia 1 lipca 2024 r. do dnia 31 grudnia 2024 r.</w:t>
      </w:r>
    </w:p>
    <w:p w14:paraId="6A4015AC" w14:textId="2ACE9D59" w:rsidR="008D64AF" w:rsidRPr="00B76BEA" w:rsidRDefault="008D64AF" w:rsidP="0089795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952">
        <w:rPr>
          <w:rFonts w:ascii="Times New Roman" w:hAnsi="Times New Roman"/>
          <w:sz w:val="24"/>
          <w:szCs w:val="24"/>
        </w:rPr>
        <w:t xml:space="preserve">Przyznane w formie dotacji celowej środki finansowe Powiat przekaże Dotowanemu </w:t>
      </w:r>
      <w:r w:rsidR="009A4616">
        <w:rPr>
          <w:rFonts w:ascii="Times New Roman" w:hAnsi="Times New Roman"/>
          <w:sz w:val="24"/>
          <w:szCs w:val="24"/>
        </w:rPr>
        <w:br/>
      </w:r>
      <w:r w:rsidRPr="00897952">
        <w:rPr>
          <w:rFonts w:ascii="Times New Roman" w:hAnsi="Times New Roman"/>
          <w:sz w:val="24"/>
          <w:szCs w:val="24"/>
        </w:rPr>
        <w:t>w transzach</w:t>
      </w:r>
      <w:r w:rsidR="000569EF">
        <w:rPr>
          <w:rFonts w:ascii="Times New Roman" w:hAnsi="Times New Roman"/>
          <w:sz w:val="24"/>
          <w:szCs w:val="24"/>
        </w:rPr>
        <w:t xml:space="preserve"> </w:t>
      </w:r>
      <w:r w:rsidR="000569EF" w:rsidRPr="000569EF">
        <w:rPr>
          <w:rFonts w:ascii="Times New Roman" w:hAnsi="Times New Roman"/>
          <w:sz w:val="24"/>
          <w:szCs w:val="24"/>
        </w:rPr>
        <w:t xml:space="preserve">na podstawie składanych </w:t>
      </w:r>
      <w:proofErr w:type="spellStart"/>
      <w:r w:rsidR="000569EF">
        <w:rPr>
          <w:rFonts w:ascii="Times New Roman" w:hAnsi="Times New Roman"/>
          <w:sz w:val="24"/>
          <w:szCs w:val="24"/>
        </w:rPr>
        <w:t>zapotrzebowań</w:t>
      </w:r>
      <w:proofErr w:type="spellEnd"/>
      <w:r w:rsidR="000569EF">
        <w:rPr>
          <w:rFonts w:ascii="Times New Roman" w:hAnsi="Times New Roman"/>
          <w:sz w:val="24"/>
          <w:szCs w:val="24"/>
        </w:rPr>
        <w:t xml:space="preserve"> </w:t>
      </w:r>
      <w:r w:rsidR="00A936C9" w:rsidRPr="00B76BEA">
        <w:rPr>
          <w:rFonts w:ascii="Times New Roman" w:hAnsi="Times New Roman"/>
          <w:sz w:val="24"/>
          <w:szCs w:val="24"/>
        </w:rPr>
        <w:t>na wskazany w formie pisemnej przez Dotowanego numer rachunku bankowego.</w:t>
      </w:r>
    </w:p>
    <w:p w14:paraId="1D0B4997" w14:textId="35198201" w:rsidR="00227A4E" w:rsidRPr="00227A4E" w:rsidRDefault="00227A4E" w:rsidP="00227A4E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zmiany rachunku bankowego Dotowanego zobowiązuje </w:t>
      </w:r>
      <w:r w:rsidR="009A46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się on </w:t>
      </w:r>
      <w:r w:rsidRPr="00830131">
        <w:rPr>
          <w:rFonts w:ascii="Times New Roman" w:hAnsi="Times New Roman"/>
          <w:sz w:val="24"/>
          <w:szCs w:val="24"/>
        </w:rPr>
        <w:t>każdorazowo poinformować o tym fakcie Powiat</w:t>
      </w:r>
      <w:r w:rsidR="002E4E90" w:rsidRPr="00830131">
        <w:rPr>
          <w:rFonts w:ascii="Times New Roman" w:hAnsi="Times New Roman"/>
          <w:sz w:val="24"/>
          <w:szCs w:val="24"/>
        </w:rPr>
        <w:t xml:space="preserve"> w formie pisemnej</w:t>
      </w:r>
      <w:r w:rsidR="002E4E90">
        <w:rPr>
          <w:rFonts w:ascii="Times New Roman" w:hAnsi="Times New Roman"/>
          <w:sz w:val="24"/>
          <w:szCs w:val="24"/>
        </w:rPr>
        <w:t>.</w:t>
      </w:r>
    </w:p>
    <w:p w14:paraId="378C4C90" w14:textId="77777777" w:rsidR="008D64AF" w:rsidRDefault="008D64AF" w:rsidP="008D64A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0ABA4011" w14:textId="43DD432A" w:rsidR="00F66598" w:rsidRDefault="008D64AF" w:rsidP="008D64A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oświadcza, że znane są mu warunki udzielenia dotacji oraz zobowiązuje się do wykorzystania przekazanych środków finansowych zgodnie z celem, na jaki je uzyskał i na warunkach określonych niniejszą umową oraz zgodnie z </w:t>
      </w:r>
      <w:r w:rsidR="00F66598">
        <w:rPr>
          <w:rFonts w:ascii="Times New Roman" w:hAnsi="Times New Roman"/>
          <w:sz w:val="24"/>
          <w:szCs w:val="24"/>
        </w:rPr>
        <w:t xml:space="preserve">zasadami określonymi w rządowym programie „Dofinansowanie wynagrodzeń pracowników jednostek organizacyjnych pomocy społecznej w postaci dodatku motywacyjnego </w:t>
      </w:r>
      <w:r w:rsidR="002E5936">
        <w:rPr>
          <w:rFonts w:ascii="Times New Roman" w:hAnsi="Times New Roman"/>
          <w:sz w:val="24"/>
          <w:szCs w:val="24"/>
        </w:rPr>
        <w:br/>
      </w:r>
      <w:r w:rsidR="00F66598">
        <w:rPr>
          <w:rFonts w:ascii="Times New Roman" w:hAnsi="Times New Roman"/>
          <w:sz w:val="24"/>
          <w:szCs w:val="24"/>
        </w:rPr>
        <w:t>na lata 2024 – 2027 (M.P. poz. 505).</w:t>
      </w:r>
    </w:p>
    <w:p w14:paraId="785D29A3" w14:textId="619FAEAA" w:rsidR="008D64AF" w:rsidRDefault="008D64AF" w:rsidP="008D64A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zobowiązany jest do wykorzystania dotacji (uwzględniając wszystkie zobowiązania finansowe) w nieprzekraczalnym terminie do dnia 31 grudnia 202</w:t>
      </w:r>
      <w:r w:rsidR="00F665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91358A3" w14:textId="77777777" w:rsidR="008D64AF" w:rsidRDefault="008D64AF" w:rsidP="008D64A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wykorzystanie dotacji rozumie się wydatkowanie dotacji zgodnie z celem na jaki została przyznana.</w:t>
      </w:r>
    </w:p>
    <w:p w14:paraId="06DDE5BD" w14:textId="31B5A527" w:rsidR="00F66598" w:rsidRDefault="00F66598" w:rsidP="008D64A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zobowiązuje się do przeznaczenia środków przyznanych na realizację programu w całości na zwiększenie wynagrodzeń pracowników oraz pokrycie kosztów od tych wynagrodzeń.</w:t>
      </w:r>
    </w:p>
    <w:p w14:paraId="709D0FF9" w14:textId="4E9D6819" w:rsidR="00F66598" w:rsidRPr="00F66598" w:rsidRDefault="00F66598" w:rsidP="00F66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4C373B9E" w14:textId="5C68EADD" w:rsidR="00291E91" w:rsidRDefault="008D64AF" w:rsidP="00F6659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6598">
        <w:rPr>
          <w:rFonts w:ascii="Times New Roman" w:hAnsi="Times New Roman"/>
          <w:sz w:val="24"/>
          <w:szCs w:val="24"/>
        </w:rPr>
        <w:t xml:space="preserve">Dotowany jest zobowiązany do prowadzenia wyodrębnionej dokumentacji finansowo – księgowej oraz ewidencji księgowej środków otrzymanych z dotacji oraz wydatków dokonywanych z tych środków, zgodnie z </w:t>
      </w:r>
      <w:r w:rsidR="00291E91">
        <w:rPr>
          <w:rFonts w:ascii="Times New Roman" w:hAnsi="Times New Roman"/>
          <w:sz w:val="24"/>
          <w:szCs w:val="24"/>
        </w:rPr>
        <w:t>zasadami wynikającymi z</w:t>
      </w:r>
      <w:r w:rsidR="00291E91" w:rsidRPr="00291E91">
        <w:rPr>
          <w:rFonts w:ascii="Times New Roman" w:hAnsi="Times New Roman"/>
          <w:sz w:val="24"/>
          <w:szCs w:val="24"/>
        </w:rPr>
        <w:t xml:space="preserve"> </w:t>
      </w:r>
      <w:r w:rsidR="00291E91" w:rsidRPr="00F66598">
        <w:rPr>
          <w:rFonts w:ascii="Times New Roman" w:hAnsi="Times New Roman"/>
          <w:sz w:val="24"/>
          <w:szCs w:val="24"/>
        </w:rPr>
        <w:t xml:space="preserve">art. 152 ustawy </w:t>
      </w:r>
      <w:r w:rsidR="00F11961">
        <w:rPr>
          <w:rFonts w:ascii="Times New Roman" w:hAnsi="Times New Roman"/>
          <w:sz w:val="24"/>
          <w:szCs w:val="24"/>
        </w:rPr>
        <w:br/>
      </w:r>
      <w:r w:rsidR="00291E91" w:rsidRPr="00F66598">
        <w:rPr>
          <w:rFonts w:ascii="Times New Roman" w:hAnsi="Times New Roman"/>
          <w:sz w:val="24"/>
          <w:szCs w:val="24"/>
        </w:rPr>
        <w:t>z dnia 27 sierpnia 2009 r. o finansach publicznych</w:t>
      </w:r>
      <w:r w:rsidR="00291E91">
        <w:rPr>
          <w:rFonts w:ascii="Times New Roman" w:hAnsi="Times New Roman"/>
          <w:sz w:val="24"/>
          <w:szCs w:val="24"/>
        </w:rPr>
        <w:t xml:space="preserve"> oraz ustawy z dnia 29 września 1994 r. o rachunkowości, w sposób umożliwiający identyfikację poszczególnych operacji księgowych.</w:t>
      </w:r>
    </w:p>
    <w:p w14:paraId="3B4BF343" w14:textId="40070B35" w:rsidR="00291E91" w:rsidRDefault="00291E91" w:rsidP="00F6659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dokument księgowy, poświadczający dokonanie wydatku, opłaconego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ze środków pochodzących z dotacji, Dotowany ma obowiązek opatrzyć na odwrocie pieczęcią podmiotu oraz sporządzonym w sposób trwały opisem zawierającym informacje, z jakich środków wydatkowana kwota została pokryta oraz jakie było przeznaczenie opłaconej należności. Informacja ta powinna być podpisana przez osobę odpowiedzialną za rozliczenie finansowe Programu u Dotowanego.</w:t>
      </w:r>
    </w:p>
    <w:p w14:paraId="711D4823" w14:textId="6945D1CF" w:rsidR="00291E91" w:rsidRDefault="00291E91" w:rsidP="00F6659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zobowiązuje się do</w:t>
      </w:r>
      <w:r w:rsidR="00483762">
        <w:rPr>
          <w:rFonts w:ascii="Times New Roman" w:hAnsi="Times New Roman"/>
          <w:sz w:val="24"/>
          <w:szCs w:val="24"/>
        </w:rPr>
        <w:t xml:space="preserve"> przechowywania dokumentacji związanej z realizacją zadania przez okres wskazany w przepisie art. 74 ustawy z dnia 29 września 1994 r. </w:t>
      </w:r>
      <w:r w:rsidR="00F11961">
        <w:rPr>
          <w:rFonts w:ascii="Times New Roman" w:hAnsi="Times New Roman"/>
          <w:sz w:val="24"/>
          <w:szCs w:val="24"/>
        </w:rPr>
        <w:br/>
      </w:r>
      <w:r w:rsidR="00483762">
        <w:rPr>
          <w:rFonts w:ascii="Times New Roman" w:hAnsi="Times New Roman"/>
          <w:sz w:val="24"/>
          <w:szCs w:val="24"/>
        </w:rPr>
        <w:t>o rachunkowości, licząc od początku roku następującego po roku, w którym realizował zadanie.</w:t>
      </w:r>
    </w:p>
    <w:p w14:paraId="22108C75" w14:textId="77777777" w:rsidR="00F11961" w:rsidRDefault="00F11961" w:rsidP="00F1196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F88568E" w14:textId="5558BC35" w:rsidR="008D64AF" w:rsidRDefault="008D64AF" w:rsidP="008D64AF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483762">
        <w:rPr>
          <w:rFonts w:ascii="Times New Roman" w:hAnsi="Times New Roman"/>
          <w:sz w:val="24"/>
          <w:szCs w:val="24"/>
        </w:rPr>
        <w:t>4</w:t>
      </w:r>
    </w:p>
    <w:p w14:paraId="505D4F38" w14:textId="56C12CA9" w:rsidR="00483762" w:rsidRPr="00B76BEA" w:rsidRDefault="00483762" w:rsidP="00DD5BE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zobowiązuje się do zwrotu niewykorzystanej kwoty dotacji, o której mowa w § 1 ust. 1, na rachunek bankowy Powiatu </w:t>
      </w:r>
      <w:r w:rsidR="00C32E60">
        <w:rPr>
          <w:rFonts w:ascii="Times New Roman" w:hAnsi="Times New Roman"/>
          <w:sz w:val="24"/>
          <w:szCs w:val="24"/>
        </w:rPr>
        <w:t>Grójeckiego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BEA">
        <w:rPr>
          <w:rFonts w:ascii="Times New Roman" w:hAnsi="Times New Roman"/>
          <w:sz w:val="24"/>
          <w:szCs w:val="24"/>
        </w:rPr>
        <w:t>nr</w:t>
      </w:r>
      <w:r w:rsidR="00C32E60">
        <w:rPr>
          <w:rFonts w:ascii="Times New Roman" w:hAnsi="Times New Roman"/>
          <w:sz w:val="24"/>
          <w:szCs w:val="24"/>
        </w:rPr>
        <w:t xml:space="preserve"> </w:t>
      </w:r>
      <w:r w:rsidR="000569EF" w:rsidRPr="000569EF">
        <w:rPr>
          <w:rFonts w:ascii="Times New Roman" w:hAnsi="Times New Roman"/>
          <w:sz w:val="24"/>
          <w:szCs w:val="24"/>
        </w:rPr>
        <w:t>73 9128 0002 2001 0000 0866 0155</w:t>
      </w:r>
      <w:r w:rsidRPr="00B76BEA">
        <w:rPr>
          <w:rFonts w:ascii="Times New Roman" w:hAnsi="Times New Roman"/>
          <w:sz w:val="24"/>
          <w:szCs w:val="24"/>
        </w:rPr>
        <w:t xml:space="preserve">, nie później niż do dnia </w:t>
      </w:r>
      <w:r w:rsidR="00830131" w:rsidRPr="00B76BEA">
        <w:rPr>
          <w:rFonts w:ascii="Times New Roman" w:hAnsi="Times New Roman"/>
          <w:sz w:val="24"/>
          <w:szCs w:val="24"/>
        </w:rPr>
        <w:t xml:space="preserve">10 </w:t>
      </w:r>
      <w:r w:rsidRPr="00B76BEA">
        <w:rPr>
          <w:rFonts w:ascii="Times New Roman" w:hAnsi="Times New Roman"/>
          <w:sz w:val="24"/>
          <w:szCs w:val="24"/>
        </w:rPr>
        <w:t xml:space="preserve">stycznia 2025 r., z informacją </w:t>
      </w:r>
      <w:r w:rsidR="00C32E60">
        <w:rPr>
          <w:rFonts w:ascii="Times New Roman" w:hAnsi="Times New Roman"/>
          <w:sz w:val="24"/>
          <w:szCs w:val="24"/>
        </w:rPr>
        <w:br/>
      </w:r>
      <w:r w:rsidRPr="00B76BEA">
        <w:rPr>
          <w:rFonts w:ascii="Times New Roman" w:hAnsi="Times New Roman"/>
          <w:sz w:val="24"/>
          <w:szCs w:val="24"/>
        </w:rPr>
        <w:t>w treści przelewu o przyczynie zwrotu i nr umowy, której dotyczy zwrot.</w:t>
      </w:r>
    </w:p>
    <w:p w14:paraId="594FA07B" w14:textId="47EE06B2" w:rsidR="00483762" w:rsidRPr="00B76BEA" w:rsidRDefault="00483762" w:rsidP="00DD5BE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Zwrot dotacji, o której mowa w § 1 ust. 1, dokonany w roku 2024 należy przekazać na rachunek bankowy </w:t>
      </w:r>
      <w:r w:rsidR="001D65F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owiatu </w:t>
      </w:r>
      <w:r w:rsidR="005C41BC">
        <w:rPr>
          <w:rFonts w:ascii="Times New Roman" w:hAnsi="Times New Roman"/>
          <w:sz w:val="24"/>
          <w:szCs w:val="24"/>
        </w:rPr>
        <w:t>Grójeckiego</w:t>
      </w:r>
      <w:r>
        <w:rPr>
          <w:rFonts w:ascii="Times New Roman" w:hAnsi="Times New Roman"/>
          <w:sz w:val="24"/>
          <w:szCs w:val="24"/>
        </w:rPr>
        <w:t xml:space="preserve"> nr</w:t>
      </w:r>
      <w:r w:rsidR="00C32E60">
        <w:rPr>
          <w:rFonts w:ascii="Times New Roman" w:hAnsi="Times New Roman"/>
          <w:sz w:val="24"/>
          <w:szCs w:val="24"/>
        </w:rPr>
        <w:t xml:space="preserve"> </w:t>
      </w:r>
      <w:r w:rsidR="00C32E60" w:rsidRPr="001D65FF">
        <w:rPr>
          <w:rFonts w:ascii="Times New Roman" w:hAnsi="Times New Roman"/>
          <w:sz w:val="24"/>
          <w:szCs w:val="24"/>
        </w:rPr>
        <w:t>73 9128 0002 2001 0000 0866 0155</w:t>
      </w:r>
      <w:r w:rsidRPr="00B76BEA">
        <w:rPr>
          <w:rFonts w:ascii="Times New Roman" w:hAnsi="Times New Roman"/>
          <w:sz w:val="24"/>
          <w:szCs w:val="24"/>
        </w:rPr>
        <w:t>, z informacją w treści przelewu o przyczynie zwrotu i nr umowy, której dotyczy zwrot.</w:t>
      </w:r>
    </w:p>
    <w:p w14:paraId="3268A3C5" w14:textId="2878B848" w:rsidR="00DD5BE2" w:rsidRPr="001D65FF" w:rsidRDefault="00483762" w:rsidP="001D65FF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Niewykorzystana kwota dotacji zwrócona po terminie wskazanym w ust. 1, wykorzystana niezgodnie z przeznaczeniem, pobrana nienależnie lub w nadmiernej wysokości podlega zwrotowi wraz z odsetkami określonymi jak dla zaległości podatkowych, na zasadach określonych w art. 169 ustawy z dnia 27 sierpnia 2009 r. o finansach publicznych z informacją w treści przelewu o przyczynie zwrotu i nr umowy, której dotyczy zwrot</w:t>
      </w:r>
      <w:r w:rsidR="001D65FF">
        <w:rPr>
          <w:rFonts w:ascii="Times New Roman" w:hAnsi="Times New Roman"/>
          <w:sz w:val="24"/>
          <w:szCs w:val="24"/>
        </w:rPr>
        <w:t xml:space="preserve"> </w:t>
      </w:r>
      <w:r w:rsidRPr="001D65FF">
        <w:rPr>
          <w:rFonts w:ascii="Times New Roman" w:hAnsi="Times New Roman"/>
          <w:sz w:val="24"/>
          <w:szCs w:val="24"/>
        </w:rPr>
        <w:t xml:space="preserve">na rachunek bankowy Powiatu </w:t>
      </w:r>
      <w:r w:rsidR="005C41BC" w:rsidRPr="001D65FF">
        <w:rPr>
          <w:rFonts w:ascii="Times New Roman" w:hAnsi="Times New Roman"/>
          <w:sz w:val="24"/>
          <w:szCs w:val="24"/>
        </w:rPr>
        <w:t>Grójeckiego</w:t>
      </w:r>
      <w:r w:rsidRPr="001D65FF">
        <w:rPr>
          <w:rFonts w:ascii="Times New Roman" w:hAnsi="Times New Roman"/>
          <w:sz w:val="24"/>
          <w:szCs w:val="24"/>
        </w:rPr>
        <w:t xml:space="preserve"> nr </w:t>
      </w:r>
      <w:r w:rsidR="00D56204" w:rsidRPr="001D65FF">
        <w:rPr>
          <w:rFonts w:ascii="Times New Roman" w:hAnsi="Times New Roman"/>
          <w:sz w:val="24"/>
          <w:szCs w:val="24"/>
        </w:rPr>
        <w:t>73 9128 0002 2001 0000 0866 0155</w:t>
      </w:r>
      <w:r w:rsidR="001D65FF" w:rsidRPr="001D65FF">
        <w:rPr>
          <w:rFonts w:ascii="Times New Roman" w:hAnsi="Times New Roman"/>
          <w:sz w:val="24"/>
          <w:szCs w:val="24"/>
        </w:rPr>
        <w:t>.</w:t>
      </w:r>
    </w:p>
    <w:p w14:paraId="7E0D8C27" w14:textId="548B7C4A" w:rsidR="00DD5BE2" w:rsidRDefault="00DD5BE2" w:rsidP="00DD5BE2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76BEA">
        <w:rPr>
          <w:rFonts w:ascii="Times New Roman" w:hAnsi="Times New Roman"/>
          <w:sz w:val="24"/>
          <w:szCs w:val="24"/>
        </w:rPr>
        <w:t xml:space="preserve">Ewentualne przychody, w tym odsetki bankowe od przyznanej kwoty dofinansowania, podlegają zwrotowi na rachunek bankowy Powiatu </w:t>
      </w:r>
      <w:r w:rsidR="0094602D">
        <w:rPr>
          <w:rFonts w:ascii="Times New Roman" w:hAnsi="Times New Roman"/>
          <w:sz w:val="24"/>
          <w:szCs w:val="24"/>
        </w:rPr>
        <w:t>Grójeckiego</w:t>
      </w:r>
      <w:r w:rsidRPr="00B76BEA">
        <w:rPr>
          <w:rFonts w:ascii="Times New Roman" w:hAnsi="Times New Roman"/>
          <w:sz w:val="24"/>
          <w:szCs w:val="24"/>
        </w:rPr>
        <w:t xml:space="preserve"> </w:t>
      </w:r>
      <w:r w:rsidR="00830131" w:rsidRPr="00B76BEA">
        <w:rPr>
          <w:rFonts w:ascii="Times New Roman" w:hAnsi="Times New Roman"/>
          <w:sz w:val="24"/>
          <w:szCs w:val="24"/>
        </w:rPr>
        <w:t xml:space="preserve">oddzielnym przelewem </w:t>
      </w:r>
      <w:r w:rsidRPr="00B76BEA">
        <w:rPr>
          <w:rFonts w:ascii="Times New Roman" w:hAnsi="Times New Roman"/>
          <w:sz w:val="24"/>
          <w:szCs w:val="24"/>
        </w:rPr>
        <w:t xml:space="preserve">na zasadach określonych </w:t>
      </w:r>
      <w:r>
        <w:rPr>
          <w:rFonts w:ascii="Times New Roman" w:hAnsi="Times New Roman"/>
          <w:sz w:val="24"/>
          <w:szCs w:val="24"/>
        </w:rPr>
        <w:t>w ust. 1 – 3.</w:t>
      </w:r>
    </w:p>
    <w:p w14:paraId="1CD3CA91" w14:textId="39C7BD57" w:rsidR="00DD5BE2" w:rsidRDefault="007A4E66" w:rsidP="007A4E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14:paraId="1C6D444E" w14:textId="3A4AA356" w:rsidR="008D64AF" w:rsidRDefault="008D64AF" w:rsidP="00A936C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652">
        <w:rPr>
          <w:rFonts w:ascii="Times New Roman" w:hAnsi="Times New Roman"/>
          <w:sz w:val="24"/>
          <w:szCs w:val="24"/>
        </w:rPr>
        <w:t xml:space="preserve">Dotowany jest zobowiązany do przekazania do Powiatu </w:t>
      </w:r>
      <w:r w:rsidR="00302652">
        <w:rPr>
          <w:rFonts w:ascii="Times New Roman" w:hAnsi="Times New Roman"/>
          <w:sz w:val="24"/>
          <w:szCs w:val="24"/>
        </w:rPr>
        <w:t xml:space="preserve">informacji końcowej </w:t>
      </w:r>
      <w:r w:rsidR="00F11961">
        <w:rPr>
          <w:rFonts w:ascii="Times New Roman" w:hAnsi="Times New Roman"/>
          <w:sz w:val="24"/>
          <w:szCs w:val="24"/>
        </w:rPr>
        <w:br/>
      </w:r>
      <w:r w:rsidR="00302652">
        <w:rPr>
          <w:rFonts w:ascii="Times New Roman" w:hAnsi="Times New Roman"/>
          <w:sz w:val="24"/>
          <w:szCs w:val="24"/>
        </w:rPr>
        <w:t xml:space="preserve">z realizacji Programu, sporządzonej </w:t>
      </w:r>
      <w:r w:rsidRPr="00302652">
        <w:rPr>
          <w:rFonts w:ascii="Times New Roman" w:hAnsi="Times New Roman"/>
          <w:sz w:val="24"/>
          <w:szCs w:val="24"/>
        </w:rPr>
        <w:t xml:space="preserve">w wyznaczonych terminach na </w:t>
      </w:r>
      <w:r w:rsidR="00302652">
        <w:rPr>
          <w:rFonts w:ascii="Times New Roman" w:hAnsi="Times New Roman"/>
          <w:sz w:val="24"/>
          <w:szCs w:val="24"/>
        </w:rPr>
        <w:t>udostępnionych</w:t>
      </w:r>
      <w:r w:rsidRPr="00302652">
        <w:rPr>
          <w:rFonts w:ascii="Times New Roman" w:hAnsi="Times New Roman"/>
          <w:sz w:val="24"/>
          <w:szCs w:val="24"/>
        </w:rPr>
        <w:t xml:space="preserve"> formularzach, o czym zostanie powiadomiony odrębn</w:t>
      </w:r>
      <w:r w:rsidR="00E110CA">
        <w:rPr>
          <w:rFonts w:ascii="Times New Roman" w:hAnsi="Times New Roman"/>
          <w:sz w:val="24"/>
          <w:szCs w:val="24"/>
        </w:rPr>
        <w:t>ie</w:t>
      </w:r>
      <w:r w:rsidRPr="00302652">
        <w:rPr>
          <w:rFonts w:ascii="Times New Roman" w:hAnsi="Times New Roman"/>
          <w:sz w:val="24"/>
          <w:szCs w:val="24"/>
        </w:rPr>
        <w:t>.</w:t>
      </w:r>
    </w:p>
    <w:p w14:paraId="17EAAC44" w14:textId="5123A53A" w:rsidR="00CE033D" w:rsidRDefault="00CE033D" w:rsidP="00A936C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 ma prawo żądać, aby Dotowany, w wyznaczonym terminie, przedstawił dodatkowe informacje i wyjaśnienia do informacji, o której mowa w ust. 1.</w:t>
      </w:r>
    </w:p>
    <w:p w14:paraId="4AE93609" w14:textId="095AB141" w:rsidR="008D64AF" w:rsidRPr="00CE033D" w:rsidRDefault="008D64AF" w:rsidP="00A936C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E033D">
        <w:rPr>
          <w:rFonts w:ascii="Times New Roman" w:hAnsi="Times New Roman"/>
          <w:sz w:val="24"/>
          <w:szCs w:val="24"/>
        </w:rPr>
        <w:t xml:space="preserve">W przypadku niezłożenia </w:t>
      </w:r>
      <w:r w:rsidR="00CE033D">
        <w:rPr>
          <w:rFonts w:ascii="Times New Roman" w:hAnsi="Times New Roman"/>
          <w:sz w:val="24"/>
          <w:szCs w:val="24"/>
        </w:rPr>
        <w:t>informacji końcowej w terminie</w:t>
      </w:r>
      <w:r w:rsidRPr="00CE033D">
        <w:rPr>
          <w:rFonts w:ascii="Times New Roman" w:hAnsi="Times New Roman"/>
          <w:sz w:val="24"/>
          <w:szCs w:val="24"/>
        </w:rPr>
        <w:t>, Powiat w</w:t>
      </w:r>
      <w:r w:rsidR="00CE033D">
        <w:rPr>
          <w:rFonts w:ascii="Times New Roman" w:hAnsi="Times New Roman"/>
          <w:sz w:val="24"/>
          <w:szCs w:val="24"/>
        </w:rPr>
        <w:t>zywa pisemnie dotowanego do jej złożenia w terminie 7 dni od otrzymania wezwania.</w:t>
      </w:r>
    </w:p>
    <w:p w14:paraId="6FCAD753" w14:textId="4D7F6F8D" w:rsidR="008D64AF" w:rsidRPr="00B76BEA" w:rsidRDefault="008D64AF" w:rsidP="00A936C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76BEA">
        <w:rPr>
          <w:rFonts w:ascii="Times New Roman" w:hAnsi="Times New Roman"/>
          <w:sz w:val="24"/>
          <w:szCs w:val="24"/>
        </w:rPr>
        <w:t>Niezastosowanie się przez Dotowanego do wezwań, o których mowa w ust. 2 i 3, będzie skutkowało uznaniem przekazanych Dotowanemu środków za wykorzystane niezgodnie z przeznaczeniem</w:t>
      </w:r>
      <w:r w:rsidR="007373D1" w:rsidRPr="00B76BEA">
        <w:rPr>
          <w:rFonts w:ascii="Times New Roman" w:hAnsi="Times New Roman"/>
          <w:sz w:val="24"/>
          <w:szCs w:val="24"/>
        </w:rPr>
        <w:t xml:space="preserve"> </w:t>
      </w:r>
      <w:r w:rsidR="00830131" w:rsidRPr="00B76BEA">
        <w:rPr>
          <w:rFonts w:ascii="Times New Roman" w:hAnsi="Times New Roman"/>
          <w:sz w:val="24"/>
          <w:szCs w:val="24"/>
        </w:rPr>
        <w:t>i przeprowadzeniem kontroli.</w:t>
      </w:r>
    </w:p>
    <w:p w14:paraId="53B3861C" w14:textId="3529B06C" w:rsidR="008D64AF" w:rsidRDefault="008D64AF" w:rsidP="00A936C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uwag do </w:t>
      </w:r>
      <w:r w:rsidR="00994E5F">
        <w:rPr>
          <w:rFonts w:ascii="Times New Roman" w:hAnsi="Times New Roman"/>
          <w:sz w:val="24"/>
          <w:szCs w:val="24"/>
        </w:rPr>
        <w:t>informacji końcowej</w:t>
      </w:r>
      <w:r>
        <w:rPr>
          <w:rFonts w:ascii="Times New Roman" w:hAnsi="Times New Roman"/>
          <w:sz w:val="24"/>
          <w:szCs w:val="24"/>
        </w:rPr>
        <w:t xml:space="preserve"> w terminie 30 dni od daty wpływu do Powiatu oznacza jego zaakceptowanie.</w:t>
      </w:r>
    </w:p>
    <w:p w14:paraId="292CBCDC" w14:textId="2BFED3CC" w:rsidR="008D64AF" w:rsidRDefault="008D64AF" w:rsidP="008D64AF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B40B4D">
        <w:rPr>
          <w:rFonts w:ascii="Times New Roman" w:hAnsi="Times New Roman"/>
          <w:sz w:val="24"/>
          <w:szCs w:val="24"/>
        </w:rPr>
        <w:t>6</w:t>
      </w:r>
    </w:p>
    <w:p w14:paraId="026C6BB7" w14:textId="7715D1F8" w:rsidR="00B40B4D" w:rsidRDefault="00B40B4D" w:rsidP="008D64A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 dokonuje oceny spełnienia warunków określonych w § 1 umowy, w tym prawidłowości wykorzystania dotacji w oparciu o przedkładaną informację końcową z realizacji programu, o której mowa w § 5 ust. 1 umowy.</w:t>
      </w:r>
    </w:p>
    <w:p w14:paraId="75721904" w14:textId="220C1554" w:rsidR="00B40B4D" w:rsidRDefault="00B40B4D" w:rsidP="008D64A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 ma prawo przeprowadzenia kontroli sposobu wykorzystania dotacji oraz wglądu w dokumentację związaną z jej wykorzystaniem. Dotowany zobowiązuje się do udzielenia, w zależności od żądania kontrolującego i w terminie przez niego określonym, wyjaśnień i informacji dotyczących realizacji Programu.</w:t>
      </w:r>
    </w:p>
    <w:p w14:paraId="0AD06EED" w14:textId="071C6F17" w:rsidR="00B40B4D" w:rsidRDefault="00B40B4D" w:rsidP="008D64A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Kontrola, o której mowa w ust. 2 może być przeprowadzana w toku realizacji zadania oraz do 5 lat po jego zakończeniu.</w:t>
      </w:r>
    </w:p>
    <w:p w14:paraId="3B77C1E9" w14:textId="16684C7A" w:rsidR="00B40B4D" w:rsidRDefault="00B40B4D" w:rsidP="008D64A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wynikach kontroli, o której mowa w ust. 2, Powiat poinformuje Dotowanego,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 przypadku stwierdzenia nieprawidłowości przekaże mu wnioski i zalecenia mające na celu ich usunięcie.</w:t>
      </w:r>
    </w:p>
    <w:p w14:paraId="17699425" w14:textId="16619BA7" w:rsidR="00B40B4D" w:rsidRDefault="00B40B4D" w:rsidP="008D64A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jest zobowiązany w terminie nie dłuższym niż 30 dni od dnia otrzymania wnioskó</w:t>
      </w:r>
      <w:r w:rsidR="004B15D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i zaleceń, o których mowa w ust. 4, do ich wykonania i powiadomienia </w:t>
      </w:r>
      <w:r w:rsidR="004B15D1">
        <w:rPr>
          <w:rFonts w:ascii="Times New Roman" w:hAnsi="Times New Roman"/>
          <w:sz w:val="24"/>
          <w:szCs w:val="24"/>
        </w:rPr>
        <w:t>Powiatu</w:t>
      </w:r>
      <w:r>
        <w:rPr>
          <w:rFonts w:ascii="Times New Roman" w:hAnsi="Times New Roman"/>
          <w:sz w:val="24"/>
          <w:szCs w:val="24"/>
        </w:rPr>
        <w:t xml:space="preserve"> o sposob</w:t>
      </w:r>
      <w:r w:rsidR="004B15D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ich wykonania</w:t>
      </w:r>
      <w:r w:rsidR="004B15D1">
        <w:rPr>
          <w:rFonts w:ascii="Times New Roman" w:hAnsi="Times New Roman"/>
          <w:sz w:val="24"/>
          <w:szCs w:val="24"/>
        </w:rPr>
        <w:t xml:space="preserve">. Powiat może wstrzymać dalszą dotację oraz żądać zwrotu już przekazanej w razie stwierdzenia niezgodnego z przeznaczeniem wykorzystania przez Dotowanego otrzymanej dotacji, pobrania w nadmiernej </w:t>
      </w:r>
      <w:r w:rsidR="004B15D1">
        <w:rPr>
          <w:rFonts w:ascii="Times New Roman" w:hAnsi="Times New Roman"/>
          <w:sz w:val="24"/>
          <w:szCs w:val="24"/>
        </w:rPr>
        <w:lastRenderedPageBreak/>
        <w:t>wysokości lub nienależnie wraz z odsetkami w wysokości jak dla zaległości podatkowych.</w:t>
      </w:r>
    </w:p>
    <w:p w14:paraId="5982D5F5" w14:textId="7665BD96" w:rsidR="004B15D1" w:rsidRDefault="004B15D1" w:rsidP="008D64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14:paraId="516E8B61" w14:textId="68CC9E35" w:rsidR="004B15D1" w:rsidRDefault="004B15D1" w:rsidP="006106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być rozwiązana na mocy porozumienia Stron w przypadku wystąpienia okoliczności, za które Strony nie ponoszą odpowiedzialności, a które umożliwiają wykonywanie umowy.</w:t>
      </w:r>
    </w:p>
    <w:p w14:paraId="444D4909" w14:textId="56386D40" w:rsidR="004B15D1" w:rsidRDefault="004B15D1" w:rsidP="004B15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14:paraId="74E0A4BB" w14:textId="711F2450" w:rsidR="004B15D1" w:rsidRDefault="004B15D1" w:rsidP="0061064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może odstąpić od umowy do dnia przekazania dotacji, w przypadku wystąpienia okoliczności uniemożliwiających wykonanie umowy.</w:t>
      </w:r>
    </w:p>
    <w:p w14:paraId="5410ABD4" w14:textId="50F0D0D8" w:rsidR="004B15D1" w:rsidRDefault="004B15D1" w:rsidP="0061064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może odstąpić od umowy, jeżeli Powiat nie przekaże dotacji w terminie określonym w umowie, nie później jednak niż do dnia przekazania dotacji.</w:t>
      </w:r>
    </w:p>
    <w:p w14:paraId="396A9A00" w14:textId="5AB7CEA0" w:rsidR="004B15D1" w:rsidRDefault="004B15D1" w:rsidP="004B15D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FA4D37">
        <w:rPr>
          <w:rFonts w:ascii="Times New Roman" w:hAnsi="Times New Roman"/>
          <w:sz w:val="24"/>
          <w:szCs w:val="24"/>
        </w:rPr>
        <w:t>9</w:t>
      </w:r>
    </w:p>
    <w:p w14:paraId="27D630BD" w14:textId="50F62D08" w:rsidR="004B15D1" w:rsidRDefault="004B15D1" w:rsidP="006106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może być rozwiązana przez Powiat ze skutkiem natychmiastowym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przypadku:</w:t>
      </w:r>
    </w:p>
    <w:p w14:paraId="2D841E42" w14:textId="0F2A5B09" w:rsidR="004B15D1" w:rsidRDefault="004B15D1" w:rsidP="0061064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wykorzystania dotacji niezgodnie z przeznaczeniem, pobrania nienależnie lub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nadmiernej wysokości;</w:t>
      </w:r>
    </w:p>
    <w:p w14:paraId="21DDDD0F" w14:textId="2B8F0383" w:rsidR="004B15D1" w:rsidRDefault="004B15D1" w:rsidP="0061064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nieterminowego oraz nienależytego wykonania umowy;</w:t>
      </w:r>
    </w:p>
    <w:p w14:paraId="06D69D11" w14:textId="27141B46" w:rsidR="004B15D1" w:rsidRDefault="004B15D1" w:rsidP="0061064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nieprzystąpienia lub odstąpienia od realizacji zadania;</w:t>
      </w:r>
    </w:p>
    <w:p w14:paraId="1498BDBA" w14:textId="4EB51AF9" w:rsidR="004B15D1" w:rsidRDefault="004B15D1" w:rsidP="0061064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nieprzedłożenia przez Dotowanego</w:t>
      </w:r>
      <w:r w:rsidR="000443D8">
        <w:rPr>
          <w:rFonts w:ascii="Times New Roman" w:hAnsi="Times New Roman"/>
          <w:sz w:val="24"/>
          <w:szCs w:val="24"/>
        </w:rPr>
        <w:t xml:space="preserve"> informacji końcowej z realizacji</w:t>
      </w:r>
      <w:r w:rsidR="00C713F2">
        <w:rPr>
          <w:rFonts w:ascii="Times New Roman" w:hAnsi="Times New Roman"/>
          <w:sz w:val="24"/>
          <w:szCs w:val="24"/>
        </w:rPr>
        <w:t xml:space="preserve"> Programu w terminie i na zasadach określonych w umowie;</w:t>
      </w:r>
    </w:p>
    <w:p w14:paraId="5AC091E2" w14:textId="733C4298" w:rsidR="00C713F2" w:rsidRDefault="00C713F2" w:rsidP="0061064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odmowy poddania się przez Dotowanego kontroli albo nieusunięcia stwierdzonych nieprawidłowości w określonym terminie.</w:t>
      </w:r>
    </w:p>
    <w:p w14:paraId="794BF087" w14:textId="64D67FE0" w:rsidR="00C713F2" w:rsidRPr="00C713F2" w:rsidRDefault="00C713F2" w:rsidP="0061064A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 rozwiązując umowę w wyniku stwierdzonych okoliczności, o których mowa </w:t>
      </w:r>
      <w:r w:rsidR="003448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ust. 1 określi kwotę dotacji podlegającą zwrotowi wraz z </w:t>
      </w:r>
      <w:r w:rsidR="00D16F98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setkami w wysokości określonej </w:t>
      </w:r>
      <w:r w:rsidR="00D16F98">
        <w:rPr>
          <w:rFonts w:ascii="Times New Roman" w:hAnsi="Times New Roman"/>
          <w:sz w:val="24"/>
          <w:szCs w:val="24"/>
        </w:rPr>
        <w:t>jak dla zaległości podatkowych, termin, od którego nalicza się odsetki, termin jej zwrotu oraz nazwę i numer rachunku bankowego, na który należy dokonać wpłaty.</w:t>
      </w:r>
    </w:p>
    <w:p w14:paraId="72D5A5F3" w14:textId="77777777" w:rsidR="008D64AF" w:rsidRDefault="008D64AF" w:rsidP="008D64AF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15A0D01F" w14:textId="661C5E24" w:rsidR="008D64AF" w:rsidRDefault="008D64AF" w:rsidP="008D64AF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AD5E28">
        <w:rPr>
          <w:rFonts w:ascii="Times New Roman" w:hAnsi="Times New Roman"/>
          <w:sz w:val="24"/>
          <w:szCs w:val="24"/>
        </w:rPr>
        <w:t>10</w:t>
      </w:r>
    </w:p>
    <w:p w14:paraId="555D01C3" w14:textId="77777777" w:rsidR="008D64AF" w:rsidRDefault="008D64AF" w:rsidP="008D64A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jest zobowiązany do wypełnienia obowiązków informacyjnych, które zostały określone w rozporządzeniu Rady Ministrów z dnia 7 maja 2021 r. w sprawie określenia działań informacyjnych podejmowanych przez podmioty realizujące zadania finansowane lub dofinansowane z budżetu państwa lub państwowych funduszy celowych.</w:t>
      </w:r>
    </w:p>
    <w:p w14:paraId="6C198123" w14:textId="66F3148D" w:rsidR="008D64AF" w:rsidRDefault="008D64AF" w:rsidP="008D64A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jest zobowiązany do przestrzegania wytycznych w zakresie wypełniania obowiązków informacyjnych, które zostały określone w art. 35a ustawy z dnia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27 sierpnia 2009 r. o finansach publicznych oraz wydanych do niej na podstawie art. 35d przepisów wykonawczych.</w:t>
      </w:r>
    </w:p>
    <w:p w14:paraId="297BF9C0" w14:textId="77777777" w:rsidR="008D64AF" w:rsidRDefault="008D64AF" w:rsidP="008D64A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 ponosi wyłączną odpowiedzialność wobec osób trzecich za szkody powstałe w związku z realizacją zadania.</w:t>
      </w:r>
    </w:p>
    <w:p w14:paraId="14291318" w14:textId="575DC559" w:rsidR="008D64AF" w:rsidRDefault="008D64AF" w:rsidP="008D64AF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Dotowany oświadcza, że znane mu są przepisy prawa regulującego przetwarzanie danych osobowych, w szczególności przepisy ustawy z dnia 10 maja 2018 r.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ochronie danych osobowych oraz rozporządzenia Parlamentu Europejskiego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Rady (UE) 2016/679 z dnia 26 kwietnia 2016 r. w sprawie ochrony osób fizycznych w związku z przetwarzaniem danych osobowych i w sprawie swobodnego przepływu </w:t>
      </w:r>
      <w:r>
        <w:rPr>
          <w:rFonts w:ascii="Times New Roman" w:hAnsi="Times New Roman"/>
          <w:sz w:val="24"/>
          <w:szCs w:val="24"/>
        </w:rPr>
        <w:lastRenderedPageBreak/>
        <w:t>takich danych oraz uchylenia dyrektywy 95/46/WE oraz zobowiązuje się do ich przestrzegania.</w:t>
      </w:r>
    </w:p>
    <w:p w14:paraId="1EF60B99" w14:textId="15040FB1" w:rsidR="008D64AF" w:rsidRDefault="008D64AF" w:rsidP="00023C66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023C66">
        <w:rPr>
          <w:rFonts w:ascii="Times New Roman" w:hAnsi="Times New Roman"/>
          <w:sz w:val="24"/>
          <w:szCs w:val="24"/>
        </w:rPr>
        <w:t>1</w:t>
      </w:r>
    </w:p>
    <w:p w14:paraId="6027AEAB" w14:textId="238B54E2" w:rsidR="008D64AF" w:rsidRDefault="008D64AF" w:rsidP="00023C66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nieuregulowanym niniejszą umową stosuje się odpowiednio przepisy ustawy z dnia 27 sierpnia 2009 r. o finansach publicznych</w:t>
      </w:r>
      <w:r w:rsidR="00023C66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ustaw</w:t>
      </w:r>
      <w:r w:rsidR="00023C6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oraz ustawy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12 marca 2004 r. o pomocy społecznej oraz inne przepisy prawa właściwe dla spraw objętych umową.</w:t>
      </w:r>
    </w:p>
    <w:p w14:paraId="6D37562C" w14:textId="4368B8EE" w:rsidR="00023C66" w:rsidRDefault="00023C66" w:rsidP="00023C66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zmiany umowy wymagają dla swej ważności zachowania formy pisemnej,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postaci aneksu do niniejszej umowy pod rygorem nieważności.</w:t>
      </w:r>
    </w:p>
    <w:p w14:paraId="71CFC601" w14:textId="10264449" w:rsidR="00152AE4" w:rsidRDefault="00152AE4" w:rsidP="00023C66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wchodzi w życie z dniem podpisania, z mocą obowiązującą od dnia 1 lipca 2024 r.</w:t>
      </w:r>
    </w:p>
    <w:p w14:paraId="6D64B7E6" w14:textId="77777777" w:rsidR="008D64AF" w:rsidRDefault="008D64AF" w:rsidP="008D64A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BEFF455" w14:textId="77777777" w:rsidR="008D64AF" w:rsidRDefault="008D64AF" w:rsidP="008D64AF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14:paraId="4F7D2B6F" w14:textId="5A9CEB27" w:rsidR="008D64AF" w:rsidRDefault="008D64AF" w:rsidP="008D64A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trzech jednobrzmiących egzemplarzach, dwa dla Powiatu </w:t>
      </w:r>
      <w:r w:rsidR="00F119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jeden dla Dotowanego.</w:t>
      </w:r>
    </w:p>
    <w:p w14:paraId="0FF810E7" w14:textId="77777777" w:rsidR="008D64AF" w:rsidRDefault="008D64AF" w:rsidP="008D64AF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1305A7A5" w14:textId="77777777" w:rsidR="008D64AF" w:rsidRDefault="008D64AF" w:rsidP="008D64AF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FD206F" w14:textId="77777777" w:rsidR="008D64AF" w:rsidRDefault="008D64AF" w:rsidP="008D64AF">
      <w:pPr>
        <w:pStyle w:val="Akapitzli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D224B5" w14:textId="77777777" w:rsidR="008D64AF" w:rsidRDefault="008D64AF" w:rsidP="008D64AF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Dotowany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Powiat</w:t>
      </w:r>
    </w:p>
    <w:p w14:paraId="07D6FA31" w14:textId="77777777" w:rsidR="008D64AF" w:rsidRDefault="008D64AF" w:rsidP="008D64AF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3A6EE77" w14:textId="77777777" w:rsidR="00353214" w:rsidRDefault="00353214" w:rsidP="00152AE4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6171E7A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FF90097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E988BA1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D31731B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D19C7EC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1177EE6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D6C396A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BE354BA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B362668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76C3E84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EA74CE3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33D488D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11529E2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3F482B7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1647887D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14BED5D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8DDED56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24E6F34E" w14:textId="77777777" w:rsidR="00353214" w:rsidRDefault="00353214" w:rsidP="00353214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B10C2DD" w14:textId="77777777" w:rsidR="00353214" w:rsidRDefault="00353214" w:rsidP="00353214">
      <w:pPr>
        <w:spacing w:after="0" w:line="240" w:lineRule="auto"/>
        <w:rPr>
          <w:rFonts w:ascii="Times New Roman" w:hAnsi="Times New Roman"/>
          <w:i/>
        </w:rPr>
      </w:pPr>
    </w:p>
    <w:p w14:paraId="18024B82" w14:textId="77777777" w:rsidR="006D1440" w:rsidRDefault="006D1440"/>
    <w:sectPr w:rsidR="006D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CD0"/>
    <w:multiLevelType w:val="hybridMultilevel"/>
    <w:tmpl w:val="E4705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2978AB"/>
    <w:multiLevelType w:val="hybridMultilevel"/>
    <w:tmpl w:val="1938C59A"/>
    <w:lvl w:ilvl="0" w:tplc="EA7AE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6BF0"/>
    <w:multiLevelType w:val="hybridMultilevel"/>
    <w:tmpl w:val="2E7A5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1ABE"/>
    <w:multiLevelType w:val="hybridMultilevel"/>
    <w:tmpl w:val="F428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4C0C"/>
    <w:multiLevelType w:val="hybridMultilevel"/>
    <w:tmpl w:val="A3A20C1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072B3B"/>
    <w:multiLevelType w:val="hybridMultilevel"/>
    <w:tmpl w:val="3EE67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5F501F"/>
    <w:multiLevelType w:val="hybridMultilevel"/>
    <w:tmpl w:val="6C0ED6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0C077D"/>
    <w:multiLevelType w:val="hybridMultilevel"/>
    <w:tmpl w:val="D6EE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6485"/>
    <w:multiLevelType w:val="hybridMultilevel"/>
    <w:tmpl w:val="ACCC7CA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BD814F8"/>
    <w:multiLevelType w:val="hybridMultilevel"/>
    <w:tmpl w:val="3ECCA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4556"/>
    <w:multiLevelType w:val="hybridMultilevel"/>
    <w:tmpl w:val="6CA6B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DC057C"/>
    <w:multiLevelType w:val="hybridMultilevel"/>
    <w:tmpl w:val="A3A20C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354E1E"/>
    <w:multiLevelType w:val="hybridMultilevel"/>
    <w:tmpl w:val="E086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1DC8"/>
    <w:multiLevelType w:val="hybridMultilevel"/>
    <w:tmpl w:val="605E55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F215B2"/>
    <w:multiLevelType w:val="hybridMultilevel"/>
    <w:tmpl w:val="0F32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B4541"/>
    <w:multiLevelType w:val="hybridMultilevel"/>
    <w:tmpl w:val="0FB6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74791"/>
    <w:multiLevelType w:val="hybridMultilevel"/>
    <w:tmpl w:val="7BDABA76"/>
    <w:lvl w:ilvl="0" w:tplc="EA7AE7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C539BF"/>
    <w:multiLevelType w:val="hybridMultilevel"/>
    <w:tmpl w:val="94B8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D0176"/>
    <w:multiLevelType w:val="hybridMultilevel"/>
    <w:tmpl w:val="2E7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37304"/>
    <w:multiLevelType w:val="hybridMultilevel"/>
    <w:tmpl w:val="5F32960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61C460FF"/>
    <w:multiLevelType w:val="hybridMultilevel"/>
    <w:tmpl w:val="39445C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F379DC"/>
    <w:multiLevelType w:val="hybridMultilevel"/>
    <w:tmpl w:val="750E26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5A6FCB"/>
    <w:multiLevelType w:val="hybridMultilevel"/>
    <w:tmpl w:val="3E3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23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94619">
    <w:abstractNumId w:val="1"/>
  </w:num>
  <w:num w:numId="3" w16cid:durableId="13824392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567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7906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692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5866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365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8942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594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110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0562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9364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6826899">
    <w:abstractNumId w:val="0"/>
  </w:num>
  <w:num w:numId="16" w16cid:durableId="1511799588">
    <w:abstractNumId w:val="7"/>
  </w:num>
  <w:num w:numId="17" w16cid:durableId="1959680704">
    <w:abstractNumId w:val="9"/>
  </w:num>
  <w:num w:numId="18" w16cid:durableId="923759669">
    <w:abstractNumId w:val="20"/>
  </w:num>
  <w:num w:numId="19" w16cid:durableId="1294560568">
    <w:abstractNumId w:val="16"/>
  </w:num>
  <w:num w:numId="20" w16cid:durableId="1542589205">
    <w:abstractNumId w:val="14"/>
  </w:num>
  <w:num w:numId="21" w16cid:durableId="1063063507">
    <w:abstractNumId w:val="15"/>
  </w:num>
  <w:num w:numId="22" w16cid:durableId="1536235116">
    <w:abstractNumId w:val="18"/>
  </w:num>
  <w:num w:numId="23" w16cid:durableId="1151022310">
    <w:abstractNumId w:val="8"/>
  </w:num>
  <w:num w:numId="24" w16cid:durableId="409540343">
    <w:abstractNumId w:val="13"/>
  </w:num>
  <w:num w:numId="25" w16cid:durableId="35731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3"/>
    <w:rsid w:val="00023C66"/>
    <w:rsid w:val="00031AF3"/>
    <w:rsid w:val="00043756"/>
    <w:rsid w:val="000443D8"/>
    <w:rsid w:val="000569EF"/>
    <w:rsid w:val="00064754"/>
    <w:rsid w:val="0010774B"/>
    <w:rsid w:val="00152AE4"/>
    <w:rsid w:val="00174113"/>
    <w:rsid w:val="00175817"/>
    <w:rsid w:val="001D65FF"/>
    <w:rsid w:val="00206E36"/>
    <w:rsid w:val="0022159D"/>
    <w:rsid w:val="00227A4E"/>
    <w:rsid w:val="00291E91"/>
    <w:rsid w:val="002E4E90"/>
    <w:rsid w:val="002E5936"/>
    <w:rsid w:val="00302652"/>
    <w:rsid w:val="0032760F"/>
    <w:rsid w:val="003448A9"/>
    <w:rsid w:val="00353214"/>
    <w:rsid w:val="00396DAA"/>
    <w:rsid w:val="003A7110"/>
    <w:rsid w:val="003D1E93"/>
    <w:rsid w:val="003F472A"/>
    <w:rsid w:val="00483762"/>
    <w:rsid w:val="004B15D1"/>
    <w:rsid w:val="004F66A6"/>
    <w:rsid w:val="00526065"/>
    <w:rsid w:val="005C3907"/>
    <w:rsid w:val="005C41BC"/>
    <w:rsid w:val="005E43F0"/>
    <w:rsid w:val="0061064A"/>
    <w:rsid w:val="00640E45"/>
    <w:rsid w:val="0064611A"/>
    <w:rsid w:val="00650ACC"/>
    <w:rsid w:val="006511BB"/>
    <w:rsid w:val="00672318"/>
    <w:rsid w:val="006D1440"/>
    <w:rsid w:val="006E7398"/>
    <w:rsid w:val="007373D1"/>
    <w:rsid w:val="00737C3E"/>
    <w:rsid w:val="00752B0E"/>
    <w:rsid w:val="007A4E66"/>
    <w:rsid w:val="007F397C"/>
    <w:rsid w:val="00820499"/>
    <w:rsid w:val="00830131"/>
    <w:rsid w:val="00894316"/>
    <w:rsid w:val="00897952"/>
    <w:rsid w:val="008A15AC"/>
    <w:rsid w:val="008B26DB"/>
    <w:rsid w:val="008C33B6"/>
    <w:rsid w:val="008D64AF"/>
    <w:rsid w:val="0094602D"/>
    <w:rsid w:val="00981E7B"/>
    <w:rsid w:val="00994E5F"/>
    <w:rsid w:val="009A4616"/>
    <w:rsid w:val="009C4DDA"/>
    <w:rsid w:val="009C535E"/>
    <w:rsid w:val="00A04448"/>
    <w:rsid w:val="00A627B6"/>
    <w:rsid w:val="00A936C9"/>
    <w:rsid w:val="00AC4348"/>
    <w:rsid w:val="00AD5E28"/>
    <w:rsid w:val="00B40B4D"/>
    <w:rsid w:val="00B76BEA"/>
    <w:rsid w:val="00C058FF"/>
    <w:rsid w:val="00C32E60"/>
    <w:rsid w:val="00C56425"/>
    <w:rsid w:val="00C60524"/>
    <w:rsid w:val="00C713F2"/>
    <w:rsid w:val="00CE033D"/>
    <w:rsid w:val="00CF37BE"/>
    <w:rsid w:val="00D16F98"/>
    <w:rsid w:val="00D20777"/>
    <w:rsid w:val="00D36338"/>
    <w:rsid w:val="00D56204"/>
    <w:rsid w:val="00D63073"/>
    <w:rsid w:val="00DD5BE2"/>
    <w:rsid w:val="00E110CA"/>
    <w:rsid w:val="00E5509B"/>
    <w:rsid w:val="00E72D86"/>
    <w:rsid w:val="00E85741"/>
    <w:rsid w:val="00EC7BCC"/>
    <w:rsid w:val="00ED54EE"/>
    <w:rsid w:val="00F11961"/>
    <w:rsid w:val="00F3042F"/>
    <w:rsid w:val="00F37899"/>
    <w:rsid w:val="00F4326A"/>
    <w:rsid w:val="00F57ACA"/>
    <w:rsid w:val="00F66598"/>
    <w:rsid w:val="00F757E8"/>
    <w:rsid w:val="00F9363D"/>
    <w:rsid w:val="00FA4D37"/>
    <w:rsid w:val="00FC1E2B"/>
    <w:rsid w:val="00FC49F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BC84"/>
  <w15:chartTrackingRefBased/>
  <w15:docId w15:val="{10C927D9-5064-4086-8519-716AD10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214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2122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Wojnarowska</dc:creator>
  <cp:keywords/>
  <dc:description/>
  <cp:lastModifiedBy>Małgorzata Woźniak</cp:lastModifiedBy>
  <cp:revision>8</cp:revision>
  <cp:lastPrinted>2024-12-17T10:06:00Z</cp:lastPrinted>
  <dcterms:created xsi:type="dcterms:W3CDTF">2024-12-17T06:53:00Z</dcterms:created>
  <dcterms:modified xsi:type="dcterms:W3CDTF">2025-01-21T11:01:00Z</dcterms:modified>
</cp:coreProperties>
</file>